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21D56" w14:textId="77777777" w:rsidR="005C02B9" w:rsidRPr="005B4F15" w:rsidRDefault="00805FBE" w:rsidP="008D3212">
      <w:pPr>
        <w:spacing w:after="0"/>
        <w:jc w:val="center"/>
        <w:rPr>
          <w:rFonts w:ascii="Aptos Display" w:hAnsi="Aptos Display"/>
        </w:rPr>
      </w:pPr>
      <w:r w:rsidRPr="005B4F15">
        <w:rPr>
          <w:rFonts w:ascii="Aptos Display" w:hAnsi="Aptos Display"/>
          <w:b/>
          <w:sz w:val="32"/>
        </w:rPr>
        <w:t>Rackheath Community Council</w:t>
      </w:r>
    </w:p>
    <w:p w14:paraId="1D2C55AB" w14:textId="77777777" w:rsidR="005C02B9" w:rsidRDefault="00805FBE">
      <w:pPr>
        <w:jc w:val="center"/>
        <w:rPr>
          <w:rFonts w:ascii="Aptos Display" w:hAnsi="Aptos Display"/>
          <w:b/>
          <w:sz w:val="28"/>
        </w:rPr>
      </w:pPr>
      <w:r w:rsidRPr="005B4F15">
        <w:rPr>
          <w:rFonts w:ascii="Aptos Display" w:hAnsi="Aptos Display"/>
          <w:b/>
          <w:sz w:val="28"/>
        </w:rPr>
        <w:t>Village Sign Area Risk Assessment</w:t>
      </w:r>
    </w:p>
    <w:tbl>
      <w:tblPr>
        <w:tblStyle w:val="TableGrid"/>
        <w:tblW w:w="0" w:type="auto"/>
        <w:tblLook w:val="04A0" w:firstRow="1" w:lastRow="0" w:firstColumn="1" w:lastColumn="0" w:noHBand="0" w:noVBand="1"/>
      </w:tblPr>
      <w:tblGrid>
        <w:gridCol w:w="2160"/>
        <w:gridCol w:w="6554"/>
        <w:gridCol w:w="1600"/>
        <w:gridCol w:w="3718"/>
      </w:tblGrid>
      <w:tr w:rsidR="005C02B9" w:rsidRPr="005B4F15" w14:paraId="2D2C9F10" w14:textId="77777777" w:rsidTr="00BA5132">
        <w:tc>
          <w:tcPr>
            <w:tcW w:w="2160" w:type="dxa"/>
            <w:shd w:val="clear" w:color="auto" w:fill="B5D5F9"/>
          </w:tcPr>
          <w:p w14:paraId="48DF4A67" w14:textId="77777777" w:rsidR="005C02B9" w:rsidRPr="005B4F15" w:rsidRDefault="00805FBE">
            <w:pPr>
              <w:rPr>
                <w:rFonts w:ascii="Aptos Display" w:hAnsi="Aptos Display"/>
              </w:rPr>
            </w:pPr>
            <w:r w:rsidRPr="005B4F15">
              <w:rPr>
                <w:rFonts w:ascii="Aptos Display" w:hAnsi="Aptos Display"/>
                <w:b/>
              </w:rPr>
              <w:t>Site</w:t>
            </w:r>
          </w:p>
        </w:tc>
        <w:tc>
          <w:tcPr>
            <w:tcW w:w="6554" w:type="dxa"/>
          </w:tcPr>
          <w:p w14:paraId="39361D9F" w14:textId="77777777" w:rsidR="005C02B9" w:rsidRPr="005B4F15" w:rsidRDefault="00805FBE">
            <w:pPr>
              <w:rPr>
                <w:rFonts w:ascii="Aptos Display" w:hAnsi="Aptos Display"/>
              </w:rPr>
            </w:pPr>
            <w:r w:rsidRPr="005B4F15">
              <w:rPr>
                <w:rFonts w:ascii="Aptos Display" w:hAnsi="Aptos Display"/>
              </w:rPr>
              <w:t>Village Sign Area, Salhouse Road, Rackheath, outside Holy Trinity Church</w:t>
            </w:r>
          </w:p>
        </w:tc>
        <w:tc>
          <w:tcPr>
            <w:tcW w:w="1600" w:type="dxa"/>
            <w:shd w:val="clear" w:color="auto" w:fill="B5D5F9"/>
          </w:tcPr>
          <w:p w14:paraId="6C1B2C2F" w14:textId="77777777" w:rsidR="005C02B9" w:rsidRPr="005B4F15" w:rsidRDefault="00805FBE">
            <w:pPr>
              <w:rPr>
                <w:rFonts w:ascii="Aptos Display" w:hAnsi="Aptos Display"/>
              </w:rPr>
            </w:pPr>
            <w:r w:rsidRPr="005B4F15">
              <w:rPr>
                <w:rFonts w:ascii="Aptos Display" w:hAnsi="Aptos Display"/>
                <w:b/>
              </w:rPr>
              <w:t>Register date</w:t>
            </w:r>
          </w:p>
        </w:tc>
        <w:tc>
          <w:tcPr>
            <w:tcW w:w="3718" w:type="dxa"/>
          </w:tcPr>
          <w:p w14:paraId="697AF597" w14:textId="77777777" w:rsidR="005C02B9" w:rsidRPr="005B4F15" w:rsidRDefault="00805FBE">
            <w:pPr>
              <w:rPr>
                <w:rFonts w:ascii="Aptos Display" w:hAnsi="Aptos Display"/>
              </w:rPr>
            </w:pPr>
            <w:r w:rsidRPr="005B4F15">
              <w:rPr>
                <w:rFonts w:ascii="Aptos Display" w:hAnsi="Aptos Display"/>
              </w:rPr>
              <w:t>29 July 2026</w:t>
            </w:r>
          </w:p>
        </w:tc>
      </w:tr>
      <w:tr w:rsidR="005C02B9" w:rsidRPr="005B4F15" w14:paraId="1BE88CA3" w14:textId="77777777" w:rsidTr="00BA5132">
        <w:tc>
          <w:tcPr>
            <w:tcW w:w="2160" w:type="dxa"/>
            <w:shd w:val="clear" w:color="auto" w:fill="B5D5F9"/>
          </w:tcPr>
          <w:p w14:paraId="23DEF04C" w14:textId="77777777" w:rsidR="005C02B9" w:rsidRPr="005B4F15" w:rsidRDefault="00805FBE">
            <w:pPr>
              <w:rPr>
                <w:rFonts w:ascii="Aptos Display" w:hAnsi="Aptos Display"/>
              </w:rPr>
            </w:pPr>
            <w:r w:rsidRPr="005B4F15">
              <w:rPr>
                <w:rFonts w:ascii="Aptos Display" w:hAnsi="Aptos Display"/>
                <w:b/>
              </w:rPr>
              <w:t>Prepared by</w:t>
            </w:r>
          </w:p>
        </w:tc>
        <w:tc>
          <w:tcPr>
            <w:tcW w:w="6554" w:type="dxa"/>
          </w:tcPr>
          <w:p w14:paraId="3AB55206" w14:textId="77777777" w:rsidR="005C02B9" w:rsidRPr="005B4F15" w:rsidRDefault="00805FBE">
            <w:pPr>
              <w:rPr>
                <w:rFonts w:ascii="Aptos Display" w:hAnsi="Aptos Display"/>
              </w:rPr>
            </w:pPr>
            <w:r w:rsidRPr="005B4F15">
              <w:rPr>
                <w:rFonts w:ascii="Aptos Display" w:hAnsi="Aptos Display"/>
              </w:rPr>
              <w:t>Aileen Beck, Clerk &amp; RFO</w:t>
            </w:r>
          </w:p>
        </w:tc>
        <w:tc>
          <w:tcPr>
            <w:tcW w:w="1600" w:type="dxa"/>
            <w:shd w:val="clear" w:color="auto" w:fill="B5D5F9"/>
          </w:tcPr>
          <w:p w14:paraId="591895C8" w14:textId="77777777" w:rsidR="005C02B9" w:rsidRPr="005B4F15" w:rsidRDefault="00805FBE">
            <w:pPr>
              <w:rPr>
                <w:rFonts w:ascii="Aptos Display" w:hAnsi="Aptos Display"/>
              </w:rPr>
            </w:pPr>
            <w:r w:rsidRPr="005B4F15">
              <w:rPr>
                <w:rFonts w:ascii="Aptos Display" w:hAnsi="Aptos Display"/>
                <w:b/>
              </w:rPr>
              <w:t>Review date</w:t>
            </w:r>
          </w:p>
        </w:tc>
        <w:tc>
          <w:tcPr>
            <w:tcW w:w="3718" w:type="dxa"/>
          </w:tcPr>
          <w:p w14:paraId="1F36FF30" w14:textId="77777777" w:rsidR="005C02B9" w:rsidRPr="005B4F15" w:rsidRDefault="00805FBE">
            <w:pPr>
              <w:rPr>
                <w:rFonts w:ascii="Aptos Display" w:hAnsi="Aptos Display"/>
              </w:rPr>
            </w:pPr>
            <w:r w:rsidRPr="005B4F15">
              <w:rPr>
                <w:rFonts w:ascii="Aptos Display" w:hAnsi="Aptos Display"/>
              </w:rPr>
              <w:t>Present to council September 2026</w:t>
            </w:r>
          </w:p>
        </w:tc>
      </w:tr>
      <w:tr w:rsidR="005C02B9" w:rsidRPr="005B4F15" w14:paraId="13A817BF" w14:textId="77777777" w:rsidTr="00BA5132">
        <w:tc>
          <w:tcPr>
            <w:tcW w:w="2160" w:type="dxa"/>
            <w:shd w:val="clear" w:color="auto" w:fill="B5D5F9"/>
          </w:tcPr>
          <w:p w14:paraId="43680588" w14:textId="77777777" w:rsidR="005C02B9" w:rsidRPr="005B4F15" w:rsidRDefault="00805FBE">
            <w:pPr>
              <w:rPr>
                <w:rFonts w:ascii="Aptos Display" w:hAnsi="Aptos Display"/>
              </w:rPr>
            </w:pPr>
            <w:r w:rsidRPr="005B4F15">
              <w:rPr>
                <w:rFonts w:ascii="Aptos Display" w:hAnsi="Aptos Display"/>
                <w:b/>
              </w:rPr>
              <w:t>Approved by</w:t>
            </w:r>
          </w:p>
        </w:tc>
        <w:tc>
          <w:tcPr>
            <w:tcW w:w="6554" w:type="dxa"/>
          </w:tcPr>
          <w:p w14:paraId="08A914B7" w14:textId="77777777" w:rsidR="005C02B9" w:rsidRPr="005B4F15" w:rsidRDefault="00805FBE">
            <w:pPr>
              <w:rPr>
                <w:rFonts w:ascii="Aptos Display" w:hAnsi="Aptos Display"/>
              </w:rPr>
            </w:pPr>
            <w:r w:rsidRPr="005B4F15">
              <w:rPr>
                <w:rFonts w:ascii="Aptos Display" w:hAnsi="Aptos Display"/>
              </w:rPr>
              <w:t>Rackheath Community Council</w:t>
            </w:r>
          </w:p>
        </w:tc>
        <w:tc>
          <w:tcPr>
            <w:tcW w:w="1600" w:type="dxa"/>
            <w:shd w:val="clear" w:color="auto" w:fill="B5D5F9"/>
          </w:tcPr>
          <w:p w14:paraId="598C6FF2" w14:textId="77777777" w:rsidR="005C02B9" w:rsidRPr="005B4F15" w:rsidRDefault="00805FBE">
            <w:pPr>
              <w:rPr>
                <w:rFonts w:ascii="Aptos Display" w:hAnsi="Aptos Display"/>
              </w:rPr>
            </w:pPr>
            <w:r w:rsidRPr="005B4F15">
              <w:rPr>
                <w:rFonts w:ascii="Aptos Display" w:hAnsi="Aptos Display"/>
                <w:b/>
              </w:rPr>
              <w:t>Next review</w:t>
            </w:r>
          </w:p>
        </w:tc>
        <w:tc>
          <w:tcPr>
            <w:tcW w:w="3718" w:type="dxa"/>
          </w:tcPr>
          <w:p w14:paraId="7BAF6AFB" w14:textId="77777777" w:rsidR="005C02B9" w:rsidRPr="005B4F15" w:rsidRDefault="00805FBE">
            <w:pPr>
              <w:rPr>
                <w:rFonts w:ascii="Aptos Display" w:hAnsi="Aptos Display"/>
              </w:rPr>
            </w:pPr>
            <w:r w:rsidRPr="005B4F15">
              <w:rPr>
                <w:rFonts w:ascii="Aptos Display" w:hAnsi="Aptos Display"/>
              </w:rPr>
              <w:t>July 2027</w:t>
            </w:r>
          </w:p>
        </w:tc>
      </w:tr>
      <w:tr w:rsidR="005C02B9" w:rsidRPr="005B4F15" w14:paraId="2D39E692" w14:textId="77777777" w:rsidTr="00BA5132">
        <w:tc>
          <w:tcPr>
            <w:tcW w:w="2160" w:type="dxa"/>
            <w:shd w:val="clear" w:color="auto" w:fill="B5D5F9"/>
          </w:tcPr>
          <w:p w14:paraId="32A3B7E7" w14:textId="77777777" w:rsidR="005C02B9" w:rsidRPr="005B4F15" w:rsidRDefault="00805FBE">
            <w:pPr>
              <w:rPr>
                <w:rFonts w:ascii="Aptos Display" w:hAnsi="Aptos Display"/>
              </w:rPr>
            </w:pPr>
            <w:r w:rsidRPr="005B4F15">
              <w:rPr>
                <w:rFonts w:ascii="Aptos Display" w:hAnsi="Aptos Display"/>
                <w:b/>
              </w:rPr>
              <w:t>Scope</w:t>
            </w:r>
          </w:p>
        </w:tc>
        <w:tc>
          <w:tcPr>
            <w:tcW w:w="6554" w:type="dxa"/>
          </w:tcPr>
          <w:p w14:paraId="4DD2F7A0" w14:textId="77777777" w:rsidR="005C02B9" w:rsidRPr="005B4F15" w:rsidRDefault="00805FBE">
            <w:pPr>
              <w:rPr>
                <w:rFonts w:ascii="Aptos Display" w:hAnsi="Aptos Display"/>
              </w:rPr>
            </w:pPr>
            <w:r w:rsidRPr="005B4F15">
              <w:rPr>
                <w:rFonts w:ascii="Aptos Display" w:hAnsi="Aptos Display"/>
              </w:rPr>
              <w:t>Village sign set within concrete base, memorial/marker stone for the 467th Bomber Group, two benches, large tree, surrounding paved area, and temporary cordoned-off renovation area.</w:t>
            </w:r>
          </w:p>
        </w:tc>
        <w:tc>
          <w:tcPr>
            <w:tcW w:w="1600" w:type="dxa"/>
          </w:tcPr>
          <w:p w14:paraId="3172A5BE" w14:textId="77777777" w:rsidR="005C02B9" w:rsidRPr="005B4F15" w:rsidRDefault="005C02B9">
            <w:pPr>
              <w:rPr>
                <w:rFonts w:ascii="Aptos Display" w:hAnsi="Aptos Display"/>
              </w:rPr>
            </w:pPr>
          </w:p>
        </w:tc>
        <w:tc>
          <w:tcPr>
            <w:tcW w:w="3718" w:type="dxa"/>
          </w:tcPr>
          <w:p w14:paraId="164D4417" w14:textId="77777777" w:rsidR="005C02B9" w:rsidRPr="005B4F15" w:rsidRDefault="005C02B9">
            <w:pPr>
              <w:rPr>
                <w:rFonts w:ascii="Aptos Display" w:hAnsi="Aptos Display"/>
              </w:rPr>
            </w:pPr>
          </w:p>
        </w:tc>
      </w:tr>
    </w:tbl>
    <w:p w14:paraId="487A2501" w14:textId="77777777" w:rsidR="00AA0BEE" w:rsidRDefault="00AA0BEE" w:rsidP="00AA0BEE">
      <w:pPr>
        <w:spacing w:after="0"/>
        <w:rPr>
          <w:rFonts w:ascii="Aptos Display" w:hAnsi="Aptos Display"/>
          <w:b/>
        </w:rPr>
      </w:pPr>
    </w:p>
    <w:p w14:paraId="214F3C11" w14:textId="75EAB6F7" w:rsidR="005C02B9" w:rsidRPr="005B4F15" w:rsidRDefault="00805FBE">
      <w:pPr>
        <w:rPr>
          <w:rFonts w:ascii="Aptos Display" w:hAnsi="Aptos Display"/>
        </w:rPr>
      </w:pPr>
      <w:r w:rsidRPr="005B4F15">
        <w:rPr>
          <w:rFonts w:ascii="Aptos Display" w:hAnsi="Aptos Display"/>
          <w:b/>
        </w:rPr>
        <w:t>Risk scale</w:t>
      </w:r>
    </w:p>
    <w:p w14:paraId="77C02786" w14:textId="77777777" w:rsidR="005C02B9" w:rsidRPr="005B4F15" w:rsidRDefault="00805FBE">
      <w:pPr>
        <w:rPr>
          <w:rFonts w:ascii="Aptos Display" w:hAnsi="Aptos Display"/>
        </w:rPr>
      </w:pPr>
      <w:r w:rsidRPr="005B4F15">
        <w:rPr>
          <w:rFonts w:ascii="Aptos Display" w:hAnsi="Aptos Display"/>
        </w:rPr>
        <w:t>Likelihood: Low / Medium / High. Severity: Low / Medium / High. Residual risk should be reviewed after controls are applied.</w:t>
      </w:r>
    </w:p>
    <w:tbl>
      <w:tblPr>
        <w:tblStyle w:val="TableGrid"/>
        <w:tblW w:w="0" w:type="auto"/>
        <w:tblLayout w:type="fixed"/>
        <w:tblLook w:val="04A0" w:firstRow="1" w:lastRow="0" w:firstColumn="1" w:lastColumn="0" w:noHBand="0" w:noVBand="1"/>
      </w:tblPr>
      <w:tblGrid>
        <w:gridCol w:w="1929"/>
        <w:gridCol w:w="1345"/>
        <w:gridCol w:w="1216"/>
        <w:gridCol w:w="991"/>
        <w:gridCol w:w="2565"/>
        <w:gridCol w:w="1134"/>
        <w:gridCol w:w="1134"/>
        <w:gridCol w:w="2835"/>
        <w:gridCol w:w="1276"/>
      </w:tblGrid>
      <w:tr w:rsidR="005C02B9" w:rsidRPr="005B4F15" w14:paraId="6FA36628" w14:textId="77777777" w:rsidTr="00AA0BEE">
        <w:tc>
          <w:tcPr>
            <w:tcW w:w="1929" w:type="dxa"/>
            <w:shd w:val="clear" w:color="auto" w:fill="244061" w:themeFill="accent1" w:themeFillShade="80"/>
          </w:tcPr>
          <w:p w14:paraId="21B9273C" w14:textId="77777777" w:rsidR="005C02B9" w:rsidRPr="005B4F15" w:rsidRDefault="00805FBE">
            <w:pPr>
              <w:rPr>
                <w:rFonts w:ascii="Aptos Display" w:hAnsi="Aptos Display"/>
              </w:rPr>
            </w:pPr>
            <w:r w:rsidRPr="005B4F15">
              <w:rPr>
                <w:rFonts w:ascii="Aptos Display" w:hAnsi="Aptos Display"/>
              </w:rPr>
              <w:t>Hazard / issue</w:t>
            </w:r>
          </w:p>
        </w:tc>
        <w:tc>
          <w:tcPr>
            <w:tcW w:w="1345" w:type="dxa"/>
            <w:shd w:val="clear" w:color="auto" w:fill="244061" w:themeFill="accent1" w:themeFillShade="80"/>
          </w:tcPr>
          <w:p w14:paraId="5722DD78" w14:textId="77777777" w:rsidR="005C02B9" w:rsidRPr="005B4F15" w:rsidRDefault="00805FBE">
            <w:pPr>
              <w:rPr>
                <w:rFonts w:ascii="Aptos Display" w:hAnsi="Aptos Display"/>
              </w:rPr>
            </w:pPr>
            <w:proofErr w:type="gramStart"/>
            <w:r w:rsidRPr="005B4F15">
              <w:rPr>
                <w:rFonts w:ascii="Aptos Display" w:hAnsi="Aptos Display"/>
              </w:rPr>
              <w:t>Persons</w:t>
            </w:r>
            <w:proofErr w:type="gramEnd"/>
            <w:r w:rsidRPr="005B4F15">
              <w:rPr>
                <w:rFonts w:ascii="Aptos Display" w:hAnsi="Aptos Display"/>
              </w:rPr>
              <w:t xml:space="preserve"> at risk</w:t>
            </w:r>
          </w:p>
        </w:tc>
        <w:tc>
          <w:tcPr>
            <w:tcW w:w="1216" w:type="dxa"/>
            <w:shd w:val="clear" w:color="auto" w:fill="244061" w:themeFill="accent1" w:themeFillShade="80"/>
          </w:tcPr>
          <w:p w14:paraId="6F973908" w14:textId="77777777" w:rsidR="005C02B9" w:rsidRPr="005B4F15" w:rsidRDefault="00805FBE">
            <w:pPr>
              <w:rPr>
                <w:rFonts w:ascii="Aptos Display" w:hAnsi="Aptos Display"/>
              </w:rPr>
            </w:pPr>
            <w:r w:rsidRPr="005B4F15">
              <w:rPr>
                <w:rFonts w:ascii="Aptos Display" w:hAnsi="Aptos Display"/>
              </w:rPr>
              <w:t>Likelihood</w:t>
            </w:r>
          </w:p>
        </w:tc>
        <w:tc>
          <w:tcPr>
            <w:tcW w:w="991" w:type="dxa"/>
            <w:shd w:val="clear" w:color="auto" w:fill="244061" w:themeFill="accent1" w:themeFillShade="80"/>
          </w:tcPr>
          <w:p w14:paraId="1773CC17" w14:textId="77777777" w:rsidR="005C02B9" w:rsidRPr="005B4F15" w:rsidRDefault="00805FBE">
            <w:pPr>
              <w:rPr>
                <w:rFonts w:ascii="Aptos Display" w:hAnsi="Aptos Display"/>
              </w:rPr>
            </w:pPr>
            <w:r w:rsidRPr="005B4F15">
              <w:rPr>
                <w:rFonts w:ascii="Aptos Display" w:hAnsi="Aptos Display"/>
              </w:rPr>
              <w:t>Severity</w:t>
            </w:r>
          </w:p>
        </w:tc>
        <w:tc>
          <w:tcPr>
            <w:tcW w:w="2565" w:type="dxa"/>
            <w:shd w:val="clear" w:color="auto" w:fill="244061" w:themeFill="accent1" w:themeFillShade="80"/>
          </w:tcPr>
          <w:p w14:paraId="50693C49" w14:textId="77777777" w:rsidR="005C02B9" w:rsidRPr="005B4F15" w:rsidRDefault="00805FBE">
            <w:pPr>
              <w:rPr>
                <w:rFonts w:ascii="Aptos Display" w:hAnsi="Aptos Display"/>
              </w:rPr>
            </w:pPr>
            <w:r w:rsidRPr="005B4F15">
              <w:rPr>
                <w:rFonts w:ascii="Aptos Display" w:hAnsi="Aptos Display"/>
              </w:rPr>
              <w:t>Existing controls</w:t>
            </w:r>
          </w:p>
        </w:tc>
        <w:tc>
          <w:tcPr>
            <w:tcW w:w="1134" w:type="dxa"/>
            <w:shd w:val="clear" w:color="auto" w:fill="244061" w:themeFill="accent1" w:themeFillShade="80"/>
          </w:tcPr>
          <w:p w14:paraId="703AA39E" w14:textId="77777777" w:rsidR="005C02B9" w:rsidRPr="005B4F15" w:rsidRDefault="00805FBE">
            <w:pPr>
              <w:rPr>
                <w:rFonts w:ascii="Aptos Display" w:hAnsi="Aptos Display"/>
              </w:rPr>
            </w:pPr>
            <w:r w:rsidRPr="005B4F15">
              <w:rPr>
                <w:rFonts w:ascii="Aptos Display" w:hAnsi="Aptos Display"/>
              </w:rPr>
              <w:t>Controls owner</w:t>
            </w:r>
          </w:p>
        </w:tc>
        <w:tc>
          <w:tcPr>
            <w:tcW w:w="1134" w:type="dxa"/>
            <w:shd w:val="clear" w:color="auto" w:fill="244061" w:themeFill="accent1" w:themeFillShade="80"/>
          </w:tcPr>
          <w:p w14:paraId="14A3E235" w14:textId="77777777" w:rsidR="005C02B9" w:rsidRPr="005B4F15" w:rsidRDefault="00805FBE">
            <w:pPr>
              <w:rPr>
                <w:rFonts w:ascii="Aptos Display" w:hAnsi="Aptos Display"/>
              </w:rPr>
            </w:pPr>
            <w:r w:rsidRPr="005B4F15">
              <w:rPr>
                <w:rFonts w:ascii="Aptos Display" w:hAnsi="Aptos Display"/>
              </w:rPr>
              <w:t>Residual risk</w:t>
            </w:r>
          </w:p>
        </w:tc>
        <w:tc>
          <w:tcPr>
            <w:tcW w:w="2835" w:type="dxa"/>
            <w:shd w:val="clear" w:color="auto" w:fill="244061" w:themeFill="accent1" w:themeFillShade="80"/>
          </w:tcPr>
          <w:p w14:paraId="6E29BDD4" w14:textId="77777777" w:rsidR="005C02B9" w:rsidRPr="005B4F15" w:rsidRDefault="00805FBE">
            <w:pPr>
              <w:rPr>
                <w:rFonts w:ascii="Aptos Display" w:hAnsi="Aptos Display"/>
              </w:rPr>
            </w:pPr>
            <w:r w:rsidRPr="005B4F15">
              <w:rPr>
                <w:rFonts w:ascii="Aptos Display" w:hAnsi="Aptos Display"/>
              </w:rPr>
              <w:t>Further action required</w:t>
            </w:r>
          </w:p>
        </w:tc>
        <w:tc>
          <w:tcPr>
            <w:tcW w:w="1276" w:type="dxa"/>
            <w:shd w:val="clear" w:color="auto" w:fill="244061" w:themeFill="accent1" w:themeFillShade="80"/>
          </w:tcPr>
          <w:p w14:paraId="52645F28" w14:textId="77777777" w:rsidR="005C02B9" w:rsidRPr="005B4F15" w:rsidRDefault="00805FBE">
            <w:pPr>
              <w:rPr>
                <w:rFonts w:ascii="Aptos Display" w:hAnsi="Aptos Display"/>
              </w:rPr>
            </w:pPr>
            <w:r w:rsidRPr="005B4F15">
              <w:rPr>
                <w:rFonts w:ascii="Aptos Display" w:hAnsi="Aptos Display"/>
              </w:rPr>
              <w:t>Target action date</w:t>
            </w:r>
          </w:p>
        </w:tc>
      </w:tr>
      <w:tr w:rsidR="005C02B9" w:rsidRPr="005B4F15" w14:paraId="1D62CE49" w14:textId="77777777" w:rsidTr="008D3212">
        <w:tc>
          <w:tcPr>
            <w:tcW w:w="1929" w:type="dxa"/>
          </w:tcPr>
          <w:p w14:paraId="6A930A8F" w14:textId="77777777" w:rsidR="005C02B9" w:rsidRPr="005B4F15" w:rsidRDefault="00805FBE">
            <w:pPr>
              <w:rPr>
                <w:rFonts w:ascii="Aptos Display" w:hAnsi="Aptos Display"/>
              </w:rPr>
            </w:pPr>
            <w:proofErr w:type="spellStart"/>
            <w:r w:rsidRPr="005B4F15">
              <w:rPr>
                <w:rFonts w:ascii="Aptos Display" w:hAnsi="Aptos Display"/>
              </w:rPr>
              <w:t>Unauthorised</w:t>
            </w:r>
            <w:proofErr w:type="spellEnd"/>
            <w:r w:rsidRPr="005B4F15">
              <w:rPr>
                <w:rFonts w:ascii="Aptos Display" w:hAnsi="Aptos Display"/>
              </w:rPr>
              <w:t xml:space="preserve"> access to cordoned-off area</w:t>
            </w:r>
          </w:p>
        </w:tc>
        <w:tc>
          <w:tcPr>
            <w:tcW w:w="1345" w:type="dxa"/>
          </w:tcPr>
          <w:p w14:paraId="2608FDDF" w14:textId="77777777" w:rsidR="005C02B9" w:rsidRPr="005B4F15" w:rsidRDefault="00805FBE">
            <w:pPr>
              <w:rPr>
                <w:rFonts w:ascii="Aptos Display" w:hAnsi="Aptos Display"/>
              </w:rPr>
            </w:pPr>
            <w:r w:rsidRPr="005B4F15">
              <w:rPr>
                <w:rFonts w:ascii="Aptos Display" w:hAnsi="Aptos Display"/>
              </w:rPr>
              <w:t>Members of public, children, users, contractors</w:t>
            </w:r>
          </w:p>
        </w:tc>
        <w:tc>
          <w:tcPr>
            <w:tcW w:w="1216" w:type="dxa"/>
            <w:shd w:val="clear" w:color="auto" w:fill="FFFFCC"/>
          </w:tcPr>
          <w:p w14:paraId="42001965" w14:textId="77777777" w:rsidR="005C02B9" w:rsidRPr="005B4F15" w:rsidRDefault="00805FBE">
            <w:pPr>
              <w:rPr>
                <w:rFonts w:ascii="Aptos Display" w:hAnsi="Aptos Display"/>
              </w:rPr>
            </w:pPr>
            <w:r w:rsidRPr="005B4F15">
              <w:rPr>
                <w:rFonts w:ascii="Aptos Display" w:hAnsi="Aptos Display"/>
              </w:rPr>
              <w:t>Medium</w:t>
            </w:r>
          </w:p>
        </w:tc>
        <w:tc>
          <w:tcPr>
            <w:tcW w:w="991" w:type="dxa"/>
            <w:shd w:val="clear" w:color="auto" w:fill="FFFFCC"/>
          </w:tcPr>
          <w:p w14:paraId="18DB192D" w14:textId="77777777" w:rsidR="005C02B9" w:rsidRPr="005B4F15" w:rsidRDefault="00805FBE">
            <w:pPr>
              <w:rPr>
                <w:rFonts w:ascii="Aptos Display" w:hAnsi="Aptos Display"/>
              </w:rPr>
            </w:pPr>
            <w:r w:rsidRPr="005B4F15">
              <w:rPr>
                <w:rFonts w:ascii="Aptos Display" w:hAnsi="Aptos Display"/>
              </w:rPr>
              <w:t>Medium</w:t>
            </w:r>
          </w:p>
        </w:tc>
        <w:tc>
          <w:tcPr>
            <w:tcW w:w="2565" w:type="dxa"/>
          </w:tcPr>
          <w:p w14:paraId="286192E3" w14:textId="77777777" w:rsidR="005C02B9" w:rsidRPr="005B4F15" w:rsidRDefault="00805FBE">
            <w:pPr>
              <w:rPr>
                <w:rFonts w:ascii="Aptos Display" w:hAnsi="Aptos Display"/>
              </w:rPr>
            </w:pPr>
            <w:r w:rsidRPr="005B4F15">
              <w:rPr>
                <w:rFonts w:ascii="Aptos Display" w:hAnsi="Aptos Display"/>
              </w:rPr>
              <w:t>Area fenced off with metal stakes, two lines of hazard tape, and warning signs instructing users not to enter during renovation. Council contact details displayed.</w:t>
            </w:r>
          </w:p>
        </w:tc>
        <w:tc>
          <w:tcPr>
            <w:tcW w:w="1134" w:type="dxa"/>
          </w:tcPr>
          <w:p w14:paraId="424CE981" w14:textId="77777777" w:rsidR="005C02B9" w:rsidRPr="005B4F15" w:rsidRDefault="00805FBE">
            <w:pPr>
              <w:rPr>
                <w:rFonts w:ascii="Aptos Display" w:hAnsi="Aptos Display"/>
              </w:rPr>
            </w:pPr>
            <w:r w:rsidRPr="005B4F15">
              <w:rPr>
                <w:rFonts w:ascii="Aptos Display" w:hAnsi="Aptos Display"/>
              </w:rPr>
              <w:t>Clerk / Assistant Clerk</w:t>
            </w:r>
          </w:p>
        </w:tc>
        <w:tc>
          <w:tcPr>
            <w:tcW w:w="1134" w:type="dxa"/>
            <w:shd w:val="clear" w:color="auto" w:fill="FFFFCC"/>
          </w:tcPr>
          <w:p w14:paraId="1BA6C7F1" w14:textId="77777777" w:rsidR="005C02B9" w:rsidRPr="005B4F15" w:rsidRDefault="00805FBE">
            <w:pPr>
              <w:rPr>
                <w:rFonts w:ascii="Aptos Display" w:hAnsi="Aptos Display"/>
              </w:rPr>
            </w:pPr>
            <w:r w:rsidRPr="005B4F15">
              <w:rPr>
                <w:rFonts w:ascii="Aptos Display" w:hAnsi="Aptos Display"/>
              </w:rPr>
              <w:t>Low / Medium</w:t>
            </w:r>
          </w:p>
        </w:tc>
        <w:tc>
          <w:tcPr>
            <w:tcW w:w="2835" w:type="dxa"/>
          </w:tcPr>
          <w:p w14:paraId="6851265D" w14:textId="77777777" w:rsidR="005C02B9" w:rsidRPr="005B4F15" w:rsidRDefault="00805FBE">
            <w:pPr>
              <w:rPr>
                <w:rFonts w:ascii="Aptos Display" w:hAnsi="Aptos Display"/>
              </w:rPr>
            </w:pPr>
            <w:r w:rsidRPr="005B4F15">
              <w:rPr>
                <w:rFonts w:ascii="Aptos Display" w:hAnsi="Aptos Display"/>
              </w:rPr>
              <w:t>Maintain barrier integrity and replace damaged or missing tape/signage promptly.</w:t>
            </w:r>
          </w:p>
        </w:tc>
        <w:tc>
          <w:tcPr>
            <w:tcW w:w="1276" w:type="dxa"/>
          </w:tcPr>
          <w:p w14:paraId="0C39B85F" w14:textId="77777777" w:rsidR="005C02B9" w:rsidRPr="005B4F15" w:rsidRDefault="00805FBE">
            <w:pPr>
              <w:rPr>
                <w:rFonts w:ascii="Aptos Display" w:hAnsi="Aptos Display"/>
              </w:rPr>
            </w:pPr>
            <w:r w:rsidRPr="005B4F15">
              <w:rPr>
                <w:rFonts w:ascii="Aptos Display" w:hAnsi="Aptos Display"/>
              </w:rPr>
              <w:t>Ongoing</w:t>
            </w:r>
          </w:p>
        </w:tc>
      </w:tr>
      <w:tr w:rsidR="005C02B9" w:rsidRPr="005B4F15" w14:paraId="75B5FA73" w14:textId="77777777" w:rsidTr="008D3212">
        <w:tc>
          <w:tcPr>
            <w:tcW w:w="1929" w:type="dxa"/>
          </w:tcPr>
          <w:p w14:paraId="72907BB7" w14:textId="77777777" w:rsidR="005C02B9" w:rsidRPr="005B4F15" w:rsidRDefault="00805FBE">
            <w:pPr>
              <w:rPr>
                <w:rFonts w:ascii="Aptos Display" w:hAnsi="Aptos Display"/>
              </w:rPr>
            </w:pPr>
            <w:r w:rsidRPr="005B4F15">
              <w:rPr>
                <w:rFonts w:ascii="Aptos Display" w:hAnsi="Aptos Display"/>
              </w:rPr>
              <w:t>Trips, slips and falls in renovation area</w:t>
            </w:r>
          </w:p>
        </w:tc>
        <w:tc>
          <w:tcPr>
            <w:tcW w:w="1345" w:type="dxa"/>
          </w:tcPr>
          <w:p w14:paraId="2BE71A56" w14:textId="77777777" w:rsidR="005C02B9" w:rsidRPr="005B4F15" w:rsidRDefault="00805FBE">
            <w:pPr>
              <w:rPr>
                <w:rFonts w:ascii="Aptos Display" w:hAnsi="Aptos Display"/>
              </w:rPr>
            </w:pPr>
            <w:r w:rsidRPr="005B4F15">
              <w:rPr>
                <w:rFonts w:ascii="Aptos Display" w:hAnsi="Aptos Display"/>
              </w:rPr>
              <w:t>Members of public, children, users, contractors</w:t>
            </w:r>
          </w:p>
        </w:tc>
        <w:tc>
          <w:tcPr>
            <w:tcW w:w="1216" w:type="dxa"/>
            <w:shd w:val="clear" w:color="auto" w:fill="FFFFCC"/>
          </w:tcPr>
          <w:p w14:paraId="5BEA1CA6" w14:textId="77777777" w:rsidR="005C02B9" w:rsidRPr="005B4F15" w:rsidRDefault="00805FBE">
            <w:pPr>
              <w:rPr>
                <w:rFonts w:ascii="Aptos Display" w:hAnsi="Aptos Display"/>
              </w:rPr>
            </w:pPr>
            <w:r w:rsidRPr="005B4F15">
              <w:rPr>
                <w:rFonts w:ascii="Aptos Display" w:hAnsi="Aptos Display"/>
              </w:rPr>
              <w:t>Medium</w:t>
            </w:r>
          </w:p>
        </w:tc>
        <w:tc>
          <w:tcPr>
            <w:tcW w:w="991" w:type="dxa"/>
            <w:shd w:val="clear" w:color="auto" w:fill="FF9999"/>
          </w:tcPr>
          <w:p w14:paraId="3F59EA1E" w14:textId="77777777" w:rsidR="005C02B9" w:rsidRPr="005B4F15" w:rsidRDefault="00805FBE">
            <w:pPr>
              <w:rPr>
                <w:rFonts w:ascii="Aptos Display" w:hAnsi="Aptos Display"/>
              </w:rPr>
            </w:pPr>
            <w:r w:rsidRPr="005B4F15">
              <w:rPr>
                <w:rFonts w:ascii="Aptos Display" w:hAnsi="Aptos Display"/>
              </w:rPr>
              <w:t>High</w:t>
            </w:r>
          </w:p>
        </w:tc>
        <w:tc>
          <w:tcPr>
            <w:tcW w:w="2565" w:type="dxa"/>
          </w:tcPr>
          <w:p w14:paraId="77774442" w14:textId="5768779F" w:rsidR="005C02B9" w:rsidRPr="005B4F15" w:rsidRDefault="00805FBE">
            <w:pPr>
              <w:rPr>
                <w:rFonts w:ascii="Aptos Display" w:hAnsi="Aptos Display"/>
              </w:rPr>
            </w:pPr>
            <w:r w:rsidRPr="005B4F15">
              <w:rPr>
                <w:rFonts w:ascii="Aptos Display" w:hAnsi="Aptos Display"/>
              </w:rPr>
              <w:t>Access restricted</w:t>
            </w:r>
            <w:r w:rsidR="008D3212" w:rsidRPr="005B4F15">
              <w:rPr>
                <w:rFonts w:ascii="Aptos Display" w:hAnsi="Aptos Display"/>
              </w:rPr>
              <w:t xml:space="preserve"> following removal of </w:t>
            </w:r>
            <w:r w:rsidRPr="005B4F15">
              <w:rPr>
                <w:rFonts w:ascii="Aptos Display" w:hAnsi="Aptos Display"/>
              </w:rPr>
              <w:t xml:space="preserve">slabs </w:t>
            </w:r>
            <w:r w:rsidR="00254239" w:rsidRPr="005B4F15">
              <w:rPr>
                <w:rFonts w:ascii="Aptos Display" w:hAnsi="Aptos Display"/>
              </w:rPr>
              <w:t xml:space="preserve">leaving an uneven surface. </w:t>
            </w:r>
            <w:r w:rsidRPr="005B4F15">
              <w:rPr>
                <w:rFonts w:ascii="Aptos Display" w:hAnsi="Aptos Display"/>
              </w:rPr>
              <w:t>Warning signs in place.</w:t>
            </w:r>
          </w:p>
        </w:tc>
        <w:tc>
          <w:tcPr>
            <w:tcW w:w="1134" w:type="dxa"/>
          </w:tcPr>
          <w:p w14:paraId="35827D21" w14:textId="1EBDFE66" w:rsidR="005C02B9" w:rsidRPr="005B4F15" w:rsidRDefault="008D3212">
            <w:pPr>
              <w:rPr>
                <w:rFonts w:ascii="Aptos Display" w:hAnsi="Aptos Display"/>
              </w:rPr>
            </w:pPr>
            <w:r w:rsidRPr="005B4F15">
              <w:rPr>
                <w:rFonts w:ascii="Aptos Display" w:hAnsi="Aptos Display"/>
              </w:rPr>
              <w:t>Clerk / Assistant Clerk</w:t>
            </w:r>
          </w:p>
        </w:tc>
        <w:tc>
          <w:tcPr>
            <w:tcW w:w="1134" w:type="dxa"/>
            <w:shd w:val="clear" w:color="auto" w:fill="FFFFCC"/>
          </w:tcPr>
          <w:p w14:paraId="6A073D38" w14:textId="77777777" w:rsidR="005C02B9" w:rsidRPr="005B4F15" w:rsidRDefault="00805FBE">
            <w:pPr>
              <w:rPr>
                <w:rFonts w:ascii="Aptos Display" w:hAnsi="Aptos Display"/>
              </w:rPr>
            </w:pPr>
            <w:r w:rsidRPr="005B4F15">
              <w:rPr>
                <w:rFonts w:ascii="Aptos Display" w:hAnsi="Aptos Display"/>
              </w:rPr>
              <w:t>Medium</w:t>
            </w:r>
          </w:p>
        </w:tc>
        <w:tc>
          <w:tcPr>
            <w:tcW w:w="2835" w:type="dxa"/>
          </w:tcPr>
          <w:p w14:paraId="32C46C34" w14:textId="77777777" w:rsidR="005C02B9" w:rsidRPr="005B4F15" w:rsidRDefault="00805FBE">
            <w:pPr>
              <w:rPr>
                <w:rFonts w:ascii="Aptos Display" w:hAnsi="Aptos Display"/>
              </w:rPr>
            </w:pPr>
            <w:r w:rsidRPr="005B4F15">
              <w:rPr>
                <w:rFonts w:ascii="Aptos Display" w:hAnsi="Aptos Display"/>
              </w:rPr>
              <w:t>Ensure loose materials, uneven ground and open edges are made safe or clearly protected.</w:t>
            </w:r>
          </w:p>
        </w:tc>
        <w:tc>
          <w:tcPr>
            <w:tcW w:w="1276" w:type="dxa"/>
          </w:tcPr>
          <w:p w14:paraId="3477DF15" w14:textId="77777777" w:rsidR="005C02B9" w:rsidRPr="005B4F15" w:rsidRDefault="00805FBE">
            <w:pPr>
              <w:rPr>
                <w:rFonts w:ascii="Aptos Display" w:hAnsi="Aptos Display"/>
              </w:rPr>
            </w:pPr>
            <w:r w:rsidRPr="005B4F15">
              <w:rPr>
                <w:rFonts w:ascii="Aptos Display" w:hAnsi="Aptos Display"/>
              </w:rPr>
              <w:t>Ongoing</w:t>
            </w:r>
          </w:p>
        </w:tc>
      </w:tr>
      <w:tr w:rsidR="005C02B9" w:rsidRPr="005B4F15" w14:paraId="5DC8E832" w14:textId="77777777" w:rsidTr="008D3212">
        <w:tc>
          <w:tcPr>
            <w:tcW w:w="1929" w:type="dxa"/>
          </w:tcPr>
          <w:p w14:paraId="6155F51A" w14:textId="77777777" w:rsidR="005C02B9" w:rsidRPr="005B4F15" w:rsidRDefault="00805FBE">
            <w:pPr>
              <w:rPr>
                <w:rFonts w:ascii="Aptos Display" w:hAnsi="Aptos Display"/>
              </w:rPr>
            </w:pPr>
            <w:r w:rsidRPr="005B4F15">
              <w:rPr>
                <w:rFonts w:ascii="Aptos Display" w:hAnsi="Aptos Display"/>
              </w:rPr>
              <w:t>Chipped concrete base to village sign</w:t>
            </w:r>
          </w:p>
        </w:tc>
        <w:tc>
          <w:tcPr>
            <w:tcW w:w="1345" w:type="dxa"/>
          </w:tcPr>
          <w:p w14:paraId="39A8D2DE" w14:textId="77777777" w:rsidR="005C02B9" w:rsidRPr="005B4F15" w:rsidRDefault="00805FBE">
            <w:pPr>
              <w:rPr>
                <w:rFonts w:ascii="Aptos Display" w:hAnsi="Aptos Display"/>
              </w:rPr>
            </w:pPr>
            <w:r w:rsidRPr="005B4F15">
              <w:rPr>
                <w:rFonts w:ascii="Aptos Display" w:hAnsi="Aptos Display"/>
              </w:rPr>
              <w:t>Members of public, children, users</w:t>
            </w:r>
          </w:p>
        </w:tc>
        <w:tc>
          <w:tcPr>
            <w:tcW w:w="1216" w:type="dxa"/>
            <w:shd w:val="clear" w:color="auto" w:fill="FFFFCC"/>
          </w:tcPr>
          <w:p w14:paraId="1CAE621F" w14:textId="77777777" w:rsidR="005C02B9" w:rsidRPr="005B4F15" w:rsidRDefault="00805FBE">
            <w:pPr>
              <w:rPr>
                <w:rFonts w:ascii="Aptos Display" w:hAnsi="Aptos Display"/>
              </w:rPr>
            </w:pPr>
            <w:r w:rsidRPr="005B4F15">
              <w:rPr>
                <w:rFonts w:ascii="Aptos Display" w:hAnsi="Aptos Display"/>
              </w:rPr>
              <w:t>Medium</w:t>
            </w:r>
          </w:p>
        </w:tc>
        <w:tc>
          <w:tcPr>
            <w:tcW w:w="991" w:type="dxa"/>
            <w:shd w:val="clear" w:color="auto" w:fill="FFFFCC"/>
          </w:tcPr>
          <w:p w14:paraId="68F70013" w14:textId="77777777" w:rsidR="005C02B9" w:rsidRPr="005B4F15" w:rsidRDefault="00805FBE">
            <w:pPr>
              <w:rPr>
                <w:rFonts w:ascii="Aptos Display" w:hAnsi="Aptos Display"/>
              </w:rPr>
            </w:pPr>
            <w:r w:rsidRPr="005B4F15">
              <w:rPr>
                <w:rFonts w:ascii="Aptos Display" w:hAnsi="Aptos Display"/>
              </w:rPr>
              <w:t>Medium</w:t>
            </w:r>
          </w:p>
        </w:tc>
        <w:tc>
          <w:tcPr>
            <w:tcW w:w="2565" w:type="dxa"/>
          </w:tcPr>
          <w:p w14:paraId="66CAB74F" w14:textId="77777777" w:rsidR="005C02B9" w:rsidRPr="005B4F15" w:rsidRDefault="00805FBE">
            <w:pPr>
              <w:rPr>
                <w:rFonts w:ascii="Aptos Display" w:hAnsi="Aptos Display"/>
              </w:rPr>
            </w:pPr>
            <w:r w:rsidRPr="005B4F15">
              <w:rPr>
                <w:rFonts w:ascii="Aptos Display" w:hAnsi="Aptos Display"/>
              </w:rPr>
              <w:t>Area currently closed off during works.</w:t>
            </w:r>
          </w:p>
        </w:tc>
        <w:tc>
          <w:tcPr>
            <w:tcW w:w="1134" w:type="dxa"/>
          </w:tcPr>
          <w:p w14:paraId="09E74CCF" w14:textId="0903C370" w:rsidR="005C02B9" w:rsidRPr="005B4F15" w:rsidRDefault="008D3212">
            <w:pPr>
              <w:rPr>
                <w:rFonts w:ascii="Aptos Display" w:hAnsi="Aptos Display"/>
              </w:rPr>
            </w:pPr>
            <w:r w:rsidRPr="005B4F15">
              <w:rPr>
                <w:rFonts w:ascii="Aptos Display" w:hAnsi="Aptos Display"/>
              </w:rPr>
              <w:t>Clerk / Assistant Clerk</w:t>
            </w:r>
          </w:p>
        </w:tc>
        <w:tc>
          <w:tcPr>
            <w:tcW w:w="1134" w:type="dxa"/>
            <w:shd w:val="clear" w:color="auto" w:fill="FFFFCC"/>
          </w:tcPr>
          <w:p w14:paraId="097A6563" w14:textId="77777777" w:rsidR="005C02B9" w:rsidRPr="005B4F15" w:rsidRDefault="00805FBE">
            <w:pPr>
              <w:rPr>
                <w:rFonts w:ascii="Aptos Display" w:hAnsi="Aptos Display"/>
              </w:rPr>
            </w:pPr>
            <w:r w:rsidRPr="005B4F15">
              <w:rPr>
                <w:rFonts w:ascii="Aptos Display" w:hAnsi="Aptos Display"/>
              </w:rPr>
              <w:t>Low / Medium</w:t>
            </w:r>
          </w:p>
        </w:tc>
        <w:tc>
          <w:tcPr>
            <w:tcW w:w="2835" w:type="dxa"/>
          </w:tcPr>
          <w:p w14:paraId="379045AE" w14:textId="77777777" w:rsidR="005C02B9" w:rsidRPr="005B4F15" w:rsidRDefault="00805FBE">
            <w:pPr>
              <w:rPr>
                <w:rFonts w:ascii="Aptos Display" w:hAnsi="Aptos Display"/>
              </w:rPr>
            </w:pPr>
            <w:r w:rsidRPr="005B4F15">
              <w:rPr>
                <w:rFonts w:ascii="Aptos Display" w:hAnsi="Aptos Display"/>
              </w:rPr>
              <w:t xml:space="preserve">Repair or make </w:t>
            </w:r>
            <w:proofErr w:type="gramStart"/>
            <w:r w:rsidRPr="005B4F15">
              <w:rPr>
                <w:rFonts w:ascii="Aptos Display" w:hAnsi="Aptos Display"/>
              </w:rPr>
              <w:t>good damaged</w:t>
            </w:r>
            <w:proofErr w:type="gramEnd"/>
            <w:r w:rsidRPr="005B4F15">
              <w:rPr>
                <w:rFonts w:ascii="Aptos Display" w:hAnsi="Aptos Display"/>
              </w:rPr>
              <w:t xml:space="preserve"> base as part of renovation works.</w:t>
            </w:r>
          </w:p>
        </w:tc>
        <w:tc>
          <w:tcPr>
            <w:tcW w:w="1276" w:type="dxa"/>
          </w:tcPr>
          <w:p w14:paraId="34CDFF53" w14:textId="77777777" w:rsidR="005C02B9" w:rsidRPr="005B4F15" w:rsidRDefault="00805FBE">
            <w:pPr>
              <w:rPr>
                <w:rFonts w:ascii="Aptos Display" w:hAnsi="Aptos Display"/>
              </w:rPr>
            </w:pPr>
            <w:r w:rsidRPr="005B4F15">
              <w:rPr>
                <w:rFonts w:ascii="Aptos Display" w:hAnsi="Aptos Display"/>
              </w:rPr>
              <w:t>As part of works</w:t>
            </w:r>
          </w:p>
        </w:tc>
      </w:tr>
      <w:tr w:rsidR="005C02B9" w:rsidRPr="005B4F15" w14:paraId="540B058C" w14:textId="77777777" w:rsidTr="008D3212">
        <w:tc>
          <w:tcPr>
            <w:tcW w:w="1929" w:type="dxa"/>
          </w:tcPr>
          <w:p w14:paraId="7F80A638" w14:textId="77777777" w:rsidR="005C02B9" w:rsidRPr="005B4F15" w:rsidRDefault="00805FBE">
            <w:pPr>
              <w:rPr>
                <w:rFonts w:ascii="Aptos Display" w:hAnsi="Aptos Display"/>
              </w:rPr>
            </w:pPr>
            <w:r w:rsidRPr="005B4F15">
              <w:rPr>
                <w:rFonts w:ascii="Aptos Display" w:hAnsi="Aptos Display"/>
              </w:rPr>
              <w:t>Instability or damage to village sign</w:t>
            </w:r>
          </w:p>
        </w:tc>
        <w:tc>
          <w:tcPr>
            <w:tcW w:w="1345" w:type="dxa"/>
          </w:tcPr>
          <w:p w14:paraId="0575AD4E" w14:textId="77777777" w:rsidR="005C02B9" w:rsidRPr="005B4F15" w:rsidRDefault="00805FBE">
            <w:pPr>
              <w:rPr>
                <w:rFonts w:ascii="Aptos Display" w:hAnsi="Aptos Display"/>
              </w:rPr>
            </w:pPr>
            <w:r w:rsidRPr="005B4F15">
              <w:rPr>
                <w:rFonts w:ascii="Aptos Display" w:hAnsi="Aptos Display"/>
              </w:rPr>
              <w:t xml:space="preserve">Members of public, </w:t>
            </w:r>
            <w:r w:rsidRPr="005B4F15">
              <w:rPr>
                <w:rFonts w:ascii="Aptos Display" w:hAnsi="Aptos Display"/>
              </w:rPr>
              <w:lastRenderedPageBreak/>
              <w:t>users, contractors</w:t>
            </w:r>
          </w:p>
        </w:tc>
        <w:tc>
          <w:tcPr>
            <w:tcW w:w="1216" w:type="dxa"/>
            <w:shd w:val="clear" w:color="auto" w:fill="CCFFCC"/>
          </w:tcPr>
          <w:p w14:paraId="0E863FAA" w14:textId="77777777" w:rsidR="005C02B9" w:rsidRPr="005B4F15" w:rsidRDefault="00805FBE">
            <w:pPr>
              <w:rPr>
                <w:rFonts w:ascii="Aptos Display" w:hAnsi="Aptos Display"/>
              </w:rPr>
            </w:pPr>
            <w:r w:rsidRPr="005B4F15">
              <w:rPr>
                <w:rFonts w:ascii="Aptos Display" w:hAnsi="Aptos Display"/>
              </w:rPr>
              <w:lastRenderedPageBreak/>
              <w:t>Low</w:t>
            </w:r>
          </w:p>
        </w:tc>
        <w:tc>
          <w:tcPr>
            <w:tcW w:w="991" w:type="dxa"/>
            <w:shd w:val="clear" w:color="auto" w:fill="FF9999"/>
          </w:tcPr>
          <w:p w14:paraId="4F450452" w14:textId="77777777" w:rsidR="005C02B9" w:rsidRPr="005B4F15" w:rsidRDefault="00805FBE">
            <w:pPr>
              <w:rPr>
                <w:rFonts w:ascii="Aptos Display" w:hAnsi="Aptos Display"/>
              </w:rPr>
            </w:pPr>
            <w:r w:rsidRPr="005B4F15">
              <w:rPr>
                <w:rFonts w:ascii="Aptos Display" w:hAnsi="Aptos Display"/>
              </w:rPr>
              <w:t>High</w:t>
            </w:r>
          </w:p>
        </w:tc>
        <w:tc>
          <w:tcPr>
            <w:tcW w:w="2565" w:type="dxa"/>
          </w:tcPr>
          <w:p w14:paraId="25C39409" w14:textId="0AA118D2" w:rsidR="005C02B9" w:rsidRPr="005B4F15" w:rsidRDefault="00805FBE">
            <w:pPr>
              <w:rPr>
                <w:rFonts w:ascii="Aptos Display" w:hAnsi="Aptos Display"/>
              </w:rPr>
            </w:pPr>
            <w:r w:rsidRPr="005B4F15">
              <w:rPr>
                <w:rFonts w:ascii="Aptos Display" w:hAnsi="Aptos Display"/>
              </w:rPr>
              <w:t xml:space="preserve">Sign is </w:t>
            </w:r>
            <w:r w:rsidR="008D3212" w:rsidRPr="005B4F15">
              <w:rPr>
                <w:rFonts w:ascii="Aptos Display" w:hAnsi="Aptos Display"/>
              </w:rPr>
              <w:t>safely secured with no visible defects</w:t>
            </w:r>
            <w:r w:rsidR="00945F18" w:rsidRPr="005B4F15">
              <w:rPr>
                <w:rFonts w:ascii="Aptos Display" w:hAnsi="Aptos Display"/>
              </w:rPr>
              <w:t xml:space="preserve"> or </w:t>
            </w:r>
            <w:r w:rsidR="00945F18" w:rsidRPr="005B4F15">
              <w:rPr>
                <w:rFonts w:ascii="Aptos Display" w:hAnsi="Aptos Display"/>
              </w:rPr>
              <w:lastRenderedPageBreak/>
              <w:t>damage</w:t>
            </w:r>
            <w:r w:rsidR="008D3212" w:rsidRPr="005B4F15">
              <w:rPr>
                <w:rFonts w:ascii="Aptos Display" w:hAnsi="Aptos Display"/>
              </w:rPr>
              <w:t xml:space="preserve"> </w:t>
            </w:r>
            <w:r w:rsidRPr="005B4F15">
              <w:rPr>
                <w:rFonts w:ascii="Aptos Display" w:hAnsi="Aptos Display"/>
              </w:rPr>
              <w:t>within a controlled works area.</w:t>
            </w:r>
          </w:p>
        </w:tc>
        <w:tc>
          <w:tcPr>
            <w:tcW w:w="1134" w:type="dxa"/>
          </w:tcPr>
          <w:p w14:paraId="5B12D35E" w14:textId="2AB2D07F" w:rsidR="005C02B9" w:rsidRPr="005B4F15" w:rsidRDefault="008D3212">
            <w:pPr>
              <w:rPr>
                <w:rFonts w:ascii="Aptos Display" w:hAnsi="Aptos Display"/>
              </w:rPr>
            </w:pPr>
            <w:r w:rsidRPr="005B4F15">
              <w:rPr>
                <w:rFonts w:ascii="Aptos Display" w:hAnsi="Aptos Display"/>
              </w:rPr>
              <w:lastRenderedPageBreak/>
              <w:t>Clerk / Assistant Clerk</w:t>
            </w:r>
          </w:p>
        </w:tc>
        <w:tc>
          <w:tcPr>
            <w:tcW w:w="1134" w:type="dxa"/>
            <w:shd w:val="clear" w:color="auto" w:fill="FFFFCC"/>
          </w:tcPr>
          <w:p w14:paraId="7C439C87" w14:textId="77777777" w:rsidR="005C02B9" w:rsidRPr="005B4F15" w:rsidRDefault="00805FBE">
            <w:pPr>
              <w:rPr>
                <w:rFonts w:ascii="Aptos Display" w:hAnsi="Aptos Display"/>
              </w:rPr>
            </w:pPr>
            <w:r w:rsidRPr="005B4F15">
              <w:rPr>
                <w:rFonts w:ascii="Aptos Display" w:hAnsi="Aptos Display"/>
              </w:rPr>
              <w:t>Low / Medium</w:t>
            </w:r>
          </w:p>
        </w:tc>
        <w:tc>
          <w:tcPr>
            <w:tcW w:w="2835" w:type="dxa"/>
          </w:tcPr>
          <w:p w14:paraId="48D8F003" w14:textId="77777777" w:rsidR="005C02B9" w:rsidRPr="005B4F15" w:rsidRDefault="00805FBE">
            <w:pPr>
              <w:rPr>
                <w:rFonts w:ascii="Aptos Display" w:hAnsi="Aptos Display"/>
              </w:rPr>
            </w:pPr>
            <w:r w:rsidRPr="005B4F15">
              <w:rPr>
                <w:rFonts w:ascii="Aptos Display" w:hAnsi="Aptos Display"/>
              </w:rPr>
              <w:t>Check structural stability before area is reopened.</w:t>
            </w:r>
          </w:p>
        </w:tc>
        <w:tc>
          <w:tcPr>
            <w:tcW w:w="1276" w:type="dxa"/>
          </w:tcPr>
          <w:p w14:paraId="457C7E6D" w14:textId="77777777" w:rsidR="005C02B9" w:rsidRPr="005B4F15" w:rsidRDefault="00805FBE">
            <w:pPr>
              <w:rPr>
                <w:rFonts w:ascii="Aptos Display" w:hAnsi="Aptos Display"/>
              </w:rPr>
            </w:pPr>
            <w:r w:rsidRPr="005B4F15">
              <w:rPr>
                <w:rFonts w:ascii="Aptos Display" w:hAnsi="Aptos Display"/>
              </w:rPr>
              <w:t>Prior to reopening</w:t>
            </w:r>
          </w:p>
        </w:tc>
      </w:tr>
      <w:tr w:rsidR="005C02B9" w:rsidRPr="005B4F15" w14:paraId="72BB0617" w14:textId="77777777" w:rsidTr="00B80AA9">
        <w:tc>
          <w:tcPr>
            <w:tcW w:w="1929" w:type="dxa"/>
          </w:tcPr>
          <w:p w14:paraId="45E09F8E" w14:textId="77777777" w:rsidR="005C02B9" w:rsidRPr="005B4F15" w:rsidRDefault="00805FBE">
            <w:pPr>
              <w:rPr>
                <w:rFonts w:ascii="Aptos Display" w:hAnsi="Aptos Display"/>
              </w:rPr>
            </w:pPr>
            <w:r w:rsidRPr="005B4F15">
              <w:rPr>
                <w:rFonts w:ascii="Aptos Display" w:hAnsi="Aptos Display"/>
              </w:rPr>
              <w:t>Stone marker/memorial stone handling and safekeeping</w:t>
            </w:r>
          </w:p>
        </w:tc>
        <w:tc>
          <w:tcPr>
            <w:tcW w:w="1345" w:type="dxa"/>
          </w:tcPr>
          <w:p w14:paraId="5555E04E" w14:textId="77777777" w:rsidR="005C02B9" w:rsidRPr="005B4F15" w:rsidRDefault="00805FBE">
            <w:pPr>
              <w:rPr>
                <w:rFonts w:ascii="Aptos Display" w:hAnsi="Aptos Display"/>
              </w:rPr>
            </w:pPr>
            <w:r w:rsidRPr="005B4F15">
              <w:rPr>
                <w:rFonts w:ascii="Aptos Display" w:hAnsi="Aptos Display"/>
              </w:rPr>
              <w:t>Staff, contractors, members of public</w:t>
            </w:r>
          </w:p>
        </w:tc>
        <w:tc>
          <w:tcPr>
            <w:tcW w:w="1216" w:type="dxa"/>
            <w:shd w:val="clear" w:color="auto" w:fill="CCFFCC"/>
          </w:tcPr>
          <w:p w14:paraId="5A8AE262" w14:textId="77777777" w:rsidR="005C02B9" w:rsidRPr="005B4F15" w:rsidRDefault="00805FBE">
            <w:pPr>
              <w:rPr>
                <w:rFonts w:ascii="Aptos Display" w:hAnsi="Aptos Display"/>
              </w:rPr>
            </w:pPr>
            <w:r w:rsidRPr="005B4F15">
              <w:rPr>
                <w:rFonts w:ascii="Aptos Display" w:hAnsi="Aptos Display"/>
              </w:rPr>
              <w:t>Low</w:t>
            </w:r>
          </w:p>
        </w:tc>
        <w:tc>
          <w:tcPr>
            <w:tcW w:w="991" w:type="dxa"/>
            <w:shd w:val="clear" w:color="auto" w:fill="FFFFCC"/>
          </w:tcPr>
          <w:p w14:paraId="1D1B9F79" w14:textId="77777777" w:rsidR="005C02B9" w:rsidRPr="005B4F15" w:rsidRDefault="00805FBE">
            <w:pPr>
              <w:rPr>
                <w:rFonts w:ascii="Aptos Display" w:hAnsi="Aptos Display"/>
              </w:rPr>
            </w:pPr>
            <w:r w:rsidRPr="005B4F15">
              <w:rPr>
                <w:rFonts w:ascii="Aptos Display" w:hAnsi="Aptos Display"/>
              </w:rPr>
              <w:t>Medium</w:t>
            </w:r>
          </w:p>
        </w:tc>
        <w:tc>
          <w:tcPr>
            <w:tcW w:w="2565" w:type="dxa"/>
          </w:tcPr>
          <w:p w14:paraId="47C19E94" w14:textId="71248C93" w:rsidR="005C02B9" w:rsidRPr="005B4F15" w:rsidRDefault="00805FBE">
            <w:pPr>
              <w:rPr>
                <w:rFonts w:ascii="Aptos Display" w:hAnsi="Aptos Display"/>
              </w:rPr>
            </w:pPr>
            <w:r w:rsidRPr="005B4F15">
              <w:rPr>
                <w:rFonts w:ascii="Aptos Display" w:hAnsi="Aptos Display"/>
              </w:rPr>
              <w:t xml:space="preserve">Stone has been removed </w:t>
            </w:r>
            <w:proofErr w:type="gramStart"/>
            <w:r w:rsidRPr="005B4F15">
              <w:rPr>
                <w:rFonts w:ascii="Aptos Display" w:hAnsi="Aptos Display"/>
              </w:rPr>
              <w:t>to</w:t>
            </w:r>
            <w:proofErr w:type="gramEnd"/>
            <w:r w:rsidRPr="005B4F15">
              <w:rPr>
                <w:rFonts w:ascii="Aptos Display" w:hAnsi="Aptos Display"/>
              </w:rPr>
              <w:t xml:space="preserve"> Stracey Sports Park for safekeeping.</w:t>
            </w:r>
            <w:r w:rsidR="008D3212" w:rsidRPr="005B4F15">
              <w:rPr>
                <w:rFonts w:ascii="Aptos Display" w:hAnsi="Aptos Display"/>
              </w:rPr>
              <w:t xml:space="preserve"> Manual handling consideration required when moving and reinstating the stone</w:t>
            </w:r>
          </w:p>
        </w:tc>
        <w:tc>
          <w:tcPr>
            <w:tcW w:w="1134" w:type="dxa"/>
          </w:tcPr>
          <w:p w14:paraId="69ED6164" w14:textId="06773E12" w:rsidR="005C02B9" w:rsidRPr="005B4F15" w:rsidRDefault="00B80AA9">
            <w:pPr>
              <w:rPr>
                <w:rFonts w:ascii="Aptos Display" w:hAnsi="Aptos Display"/>
              </w:rPr>
            </w:pPr>
            <w:r w:rsidRPr="005B4F15">
              <w:rPr>
                <w:rFonts w:ascii="Aptos Display" w:hAnsi="Aptos Display"/>
              </w:rPr>
              <w:t>Clerk / Assistant Clerk</w:t>
            </w:r>
          </w:p>
        </w:tc>
        <w:tc>
          <w:tcPr>
            <w:tcW w:w="1134" w:type="dxa"/>
            <w:shd w:val="clear" w:color="auto" w:fill="CCFFCC"/>
          </w:tcPr>
          <w:p w14:paraId="52BE1A0F" w14:textId="77777777" w:rsidR="005C02B9" w:rsidRPr="005B4F15" w:rsidRDefault="00805FBE">
            <w:pPr>
              <w:rPr>
                <w:rFonts w:ascii="Aptos Display" w:hAnsi="Aptos Display"/>
              </w:rPr>
            </w:pPr>
            <w:r w:rsidRPr="005B4F15">
              <w:rPr>
                <w:rFonts w:ascii="Aptos Display" w:hAnsi="Aptos Display"/>
              </w:rPr>
              <w:t>Low</w:t>
            </w:r>
          </w:p>
        </w:tc>
        <w:tc>
          <w:tcPr>
            <w:tcW w:w="2835" w:type="dxa"/>
          </w:tcPr>
          <w:p w14:paraId="61FA9E65" w14:textId="77777777" w:rsidR="005C02B9" w:rsidRPr="005B4F15" w:rsidRDefault="00805FBE">
            <w:pPr>
              <w:rPr>
                <w:rFonts w:ascii="Aptos Display" w:hAnsi="Aptos Display"/>
              </w:rPr>
            </w:pPr>
            <w:r w:rsidRPr="005B4F15">
              <w:rPr>
                <w:rFonts w:ascii="Aptos Display" w:hAnsi="Aptos Display"/>
              </w:rPr>
              <w:t>Record storage location and condition; return only when area is ready and secure.</w:t>
            </w:r>
          </w:p>
        </w:tc>
        <w:tc>
          <w:tcPr>
            <w:tcW w:w="1276" w:type="dxa"/>
          </w:tcPr>
          <w:p w14:paraId="669B6693" w14:textId="77777777" w:rsidR="005C02B9" w:rsidRPr="005B4F15" w:rsidRDefault="00805FBE">
            <w:pPr>
              <w:rPr>
                <w:rFonts w:ascii="Aptos Display" w:hAnsi="Aptos Display"/>
              </w:rPr>
            </w:pPr>
            <w:r w:rsidRPr="005B4F15">
              <w:rPr>
                <w:rFonts w:ascii="Aptos Display" w:hAnsi="Aptos Display"/>
              </w:rPr>
              <w:t>Ongoing</w:t>
            </w:r>
          </w:p>
        </w:tc>
      </w:tr>
      <w:tr w:rsidR="005C02B9" w:rsidRPr="005B4F15" w14:paraId="0B0D8638" w14:textId="77777777" w:rsidTr="00B80AA9">
        <w:tc>
          <w:tcPr>
            <w:tcW w:w="1929" w:type="dxa"/>
          </w:tcPr>
          <w:p w14:paraId="0BE5A7C1" w14:textId="77777777" w:rsidR="005C02B9" w:rsidRPr="005B4F15" w:rsidRDefault="00805FBE">
            <w:pPr>
              <w:rPr>
                <w:rFonts w:ascii="Aptos Display" w:hAnsi="Aptos Display"/>
              </w:rPr>
            </w:pPr>
            <w:r w:rsidRPr="005B4F15">
              <w:rPr>
                <w:rFonts w:ascii="Aptos Display" w:hAnsi="Aptos Display"/>
              </w:rPr>
              <w:t>Benches showing wear and tear / deterioration</w:t>
            </w:r>
          </w:p>
        </w:tc>
        <w:tc>
          <w:tcPr>
            <w:tcW w:w="1345" w:type="dxa"/>
          </w:tcPr>
          <w:p w14:paraId="04615349" w14:textId="77777777" w:rsidR="005C02B9" w:rsidRPr="005B4F15" w:rsidRDefault="00805FBE">
            <w:pPr>
              <w:rPr>
                <w:rFonts w:ascii="Aptos Display" w:hAnsi="Aptos Display"/>
              </w:rPr>
            </w:pPr>
            <w:r w:rsidRPr="005B4F15">
              <w:rPr>
                <w:rFonts w:ascii="Aptos Display" w:hAnsi="Aptos Display"/>
              </w:rPr>
              <w:t>Users, members of public</w:t>
            </w:r>
          </w:p>
        </w:tc>
        <w:tc>
          <w:tcPr>
            <w:tcW w:w="1216" w:type="dxa"/>
            <w:shd w:val="clear" w:color="auto" w:fill="FFFFCC"/>
          </w:tcPr>
          <w:p w14:paraId="24C4C587" w14:textId="77777777" w:rsidR="005C02B9" w:rsidRPr="005B4F15" w:rsidRDefault="00805FBE">
            <w:pPr>
              <w:rPr>
                <w:rFonts w:ascii="Aptos Display" w:hAnsi="Aptos Display"/>
              </w:rPr>
            </w:pPr>
            <w:r w:rsidRPr="005B4F15">
              <w:rPr>
                <w:rFonts w:ascii="Aptos Display" w:hAnsi="Aptos Display"/>
              </w:rPr>
              <w:t>Medium</w:t>
            </w:r>
          </w:p>
        </w:tc>
        <w:tc>
          <w:tcPr>
            <w:tcW w:w="991" w:type="dxa"/>
            <w:shd w:val="clear" w:color="auto" w:fill="FFFFCC"/>
          </w:tcPr>
          <w:p w14:paraId="2BDA93C0" w14:textId="77777777" w:rsidR="005C02B9" w:rsidRPr="005B4F15" w:rsidRDefault="00805FBE">
            <w:pPr>
              <w:rPr>
                <w:rFonts w:ascii="Aptos Display" w:hAnsi="Aptos Display"/>
              </w:rPr>
            </w:pPr>
            <w:r w:rsidRPr="005B4F15">
              <w:rPr>
                <w:rFonts w:ascii="Aptos Display" w:hAnsi="Aptos Display"/>
              </w:rPr>
              <w:t>Medium</w:t>
            </w:r>
          </w:p>
        </w:tc>
        <w:tc>
          <w:tcPr>
            <w:tcW w:w="2565" w:type="dxa"/>
          </w:tcPr>
          <w:p w14:paraId="7B630011" w14:textId="026B43EC" w:rsidR="005C02B9" w:rsidRPr="005B4F15" w:rsidRDefault="00805FBE">
            <w:pPr>
              <w:rPr>
                <w:rFonts w:ascii="Aptos Display" w:hAnsi="Aptos Display"/>
              </w:rPr>
            </w:pPr>
            <w:r w:rsidRPr="005B4F15">
              <w:rPr>
                <w:rFonts w:ascii="Aptos Display" w:hAnsi="Aptos Display"/>
              </w:rPr>
              <w:t>Benches are currently within a cordoned-off area.</w:t>
            </w:r>
            <w:r w:rsidR="00B80AA9" w:rsidRPr="005B4F15">
              <w:rPr>
                <w:rFonts w:ascii="Aptos Display" w:hAnsi="Aptos Display"/>
              </w:rPr>
              <w:t xml:space="preserve"> Benches showing signs of deterioration with exposed iron work through stone/concrete structure</w:t>
            </w:r>
          </w:p>
        </w:tc>
        <w:tc>
          <w:tcPr>
            <w:tcW w:w="1134" w:type="dxa"/>
          </w:tcPr>
          <w:p w14:paraId="20068BC8" w14:textId="35CEEFC1" w:rsidR="005C02B9" w:rsidRPr="005B4F15" w:rsidRDefault="00B80AA9">
            <w:pPr>
              <w:rPr>
                <w:rFonts w:ascii="Aptos Display" w:hAnsi="Aptos Display"/>
              </w:rPr>
            </w:pPr>
            <w:r w:rsidRPr="005B4F15">
              <w:rPr>
                <w:rFonts w:ascii="Aptos Display" w:hAnsi="Aptos Display"/>
              </w:rPr>
              <w:t>Clerk / Assistant Clerk</w:t>
            </w:r>
          </w:p>
        </w:tc>
        <w:tc>
          <w:tcPr>
            <w:tcW w:w="1134" w:type="dxa"/>
            <w:shd w:val="clear" w:color="auto" w:fill="FFFFCC"/>
          </w:tcPr>
          <w:p w14:paraId="362D3805" w14:textId="77777777" w:rsidR="005C02B9" w:rsidRPr="005B4F15" w:rsidRDefault="00805FBE">
            <w:pPr>
              <w:rPr>
                <w:rFonts w:ascii="Aptos Display" w:hAnsi="Aptos Display"/>
              </w:rPr>
            </w:pPr>
            <w:r w:rsidRPr="005B4F15">
              <w:rPr>
                <w:rFonts w:ascii="Aptos Display" w:hAnsi="Aptos Display"/>
              </w:rPr>
              <w:t>Medium</w:t>
            </w:r>
          </w:p>
        </w:tc>
        <w:tc>
          <w:tcPr>
            <w:tcW w:w="2835" w:type="dxa"/>
          </w:tcPr>
          <w:p w14:paraId="7FCAF2C7" w14:textId="77777777" w:rsidR="005C02B9" w:rsidRPr="005B4F15" w:rsidRDefault="00805FBE">
            <w:pPr>
              <w:rPr>
                <w:rFonts w:ascii="Aptos Display" w:hAnsi="Aptos Display"/>
              </w:rPr>
            </w:pPr>
            <w:r w:rsidRPr="005B4F15">
              <w:rPr>
                <w:rFonts w:ascii="Aptos Display" w:hAnsi="Aptos Display"/>
              </w:rPr>
              <w:t>Inspect condition and replace or remove damaged benches if unsafe.</w:t>
            </w:r>
          </w:p>
        </w:tc>
        <w:tc>
          <w:tcPr>
            <w:tcW w:w="1276" w:type="dxa"/>
          </w:tcPr>
          <w:p w14:paraId="27D0A9C4" w14:textId="77777777" w:rsidR="005C02B9" w:rsidRPr="005B4F15" w:rsidRDefault="00805FBE">
            <w:pPr>
              <w:rPr>
                <w:rFonts w:ascii="Aptos Display" w:hAnsi="Aptos Display"/>
              </w:rPr>
            </w:pPr>
            <w:r w:rsidRPr="005B4F15">
              <w:rPr>
                <w:rFonts w:ascii="Aptos Display" w:hAnsi="Aptos Display"/>
              </w:rPr>
              <w:t>As part of works</w:t>
            </w:r>
          </w:p>
        </w:tc>
      </w:tr>
      <w:tr w:rsidR="005C02B9" w:rsidRPr="005B4F15" w14:paraId="53FD09DC" w14:textId="77777777" w:rsidTr="00B80AA9">
        <w:tc>
          <w:tcPr>
            <w:tcW w:w="1929" w:type="dxa"/>
          </w:tcPr>
          <w:p w14:paraId="20E2C6CC" w14:textId="77777777" w:rsidR="005C02B9" w:rsidRPr="005B4F15" w:rsidRDefault="00805FBE">
            <w:pPr>
              <w:rPr>
                <w:rFonts w:ascii="Aptos Display" w:hAnsi="Aptos Display"/>
              </w:rPr>
            </w:pPr>
            <w:r w:rsidRPr="005B4F15">
              <w:rPr>
                <w:rFonts w:ascii="Aptos Display" w:hAnsi="Aptos Display"/>
              </w:rPr>
              <w:t>Large tree within the area</w:t>
            </w:r>
          </w:p>
        </w:tc>
        <w:tc>
          <w:tcPr>
            <w:tcW w:w="1345" w:type="dxa"/>
          </w:tcPr>
          <w:p w14:paraId="36F13948" w14:textId="77777777" w:rsidR="005C02B9" w:rsidRPr="005B4F15" w:rsidRDefault="00805FBE">
            <w:pPr>
              <w:rPr>
                <w:rFonts w:ascii="Aptos Display" w:hAnsi="Aptos Display"/>
              </w:rPr>
            </w:pPr>
            <w:r w:rsidRPr="005B4F15">
              <w:rPr>
                <w:rFonts w:ascii="Aptos Display" w:hAnsi="Aptos Display"/>
              </w:rPr>
              <w:t>Users, members of public, contractors</w:t>
            </w:r>
          </w:p>
        </w:tc>
        <w:tc>
          <w:tcPr>
            <w:tcW w:w="1216" w:type="dxa"/>
            <w:shd w:val="clear" w:color="auto" w:fill="FFFFCC"/>
          </w:tcPr>
          <w:p w14:paraId="5F2F4955" w14:textId="77777777" w:rsidR="005C02B9" w:rsidRPr="005B4F15" w:rsidRDefault="00805FBE">
            <w:pPr>
              <w:rPr>
                <w:rFonts w:ascii="Aptos Display" w:hAnsi="Aptos Display"/>
              </w:rPr>
            </w:pPr>
            <w:r w:rsidRPr="005B4F15">
              <w:rPr>
                <w:rFonts w:ascii="Aptos Display" w:hAnsi="Aptos Display"/>
              </w:rPr>
              <w:t>Medium</w:t>
            </w:r>
          </w:p>
        </w:tc>
        <w:tc>
          <w:tcPr>
            <w:tcW w:w="991" w:type="dxa"/>
            <w:shd w:val="clear" w:color="auto" w:fill="FF9999"/>
          </w:tcPr>
          <w:p w14:paraId="341D3B57" w14:textId="77777777" w:rsidR="005C02B9" w:rsidRPr="005B4F15" w:rsidRDefault="00805FBE">
            <w:pPr>
              <w:rPr>
                <w:rFonts w:ascii="Aptos Display" w:hAnsi="Aptos Display"/>
              </w:rPr>
            </w:pPr>
            <w:r w:rsidRPr="005B4F15">
              <w:rPr>
                <w:rFonts w:ascii="Aptos Display" w:hAnsi="Aptos Display"/>
              </w:rPr>
              <w:t>High</w:t>
            </w:r>
          </w:p>
        </w:tc>
        <w:tc>
          <w:tcPr>
            <w:tcW w:w="2565" w:type="dxa"/>
          </w:tcPr>
          <w:p w14:paraId="31A5D275" w14:textId="77777777" w:rsidR="005C02B9" w:rsidRPr="005B4F15" w:rsidRDefault="00805FBE">
            <w:pPr>
              <w:rPr>
                <w:rFonts w:ascii="Aptos Display" w:hAnsi="Aptos Display"/>
              </w:rPr>
            </w:pPr>
            <w:proofErr w:type="gramStart"/>
            <w:r w:rsidRPr="005B4F15">
              <w:rPr>
                <w:rFonts w:ascii="Aptos Display" w:hAnsi="Aptos Display"/>
              </w:rPr>
              <w:t>Tree is</w:t>
            </w:r>
            <w:proofErr w:type="gramEnd"/>
            <w:r w:rsidRPr="005B4F15">
              <w:rPr>
                <w:rFonts w:ascii="Aptos Display" w:hAnsi="Aptos Display"/>
              </w:rPr>
              <w:t xml:space="preserve"> visible within the site boundary. Area is currently restricted.</w:t>
            </w:r>
          </w:p>
          <w:p w14:paraId="607A3CF0" w14:textId="419CB73C" w:rsidR="00B80AA9" w:rsidRPr="005B4F15" w:rsidRDefault="00B80AA9">
            <w:pPr>
              <w:rPr>
                <w:rFonts w:ascii="Aptos Display" w:hAnsi="Aptos Display"/>
              </w:rPr>
            </w:pPr>
            <w:r w:rsidRPr="005B4F15">
              <w:rPr>
                <w:rFonts w:ascii="Aptos Display" w:hAnsi="Aptos Display"/>
              </w:rPr>
              <w:t xml:space="preserve">Tree last inspected </w:t>
            </w:r>
            <w:r w:rsidR="00B76E79">
              <w:rPr>
                <w:rFonts w:ascii="Aptos Display" w:hAnsi="Aptos Display"/>
              </w:rPr>
              <w:t>2025.</w:t>
            </w:r>
          </w:p>
        </w:tc>
        <w:tc>
          <w:tcPr>
            <w:tcW w:w="1134" w:type="dxa"/>
          </w:tcPr>
          <w:p w14:paraId="4C80B634" w14:textId="02BC8EF6" w:rsidR="005C02B9" w:rsidRPr="005B4F15" w:rsidRDefault="00805FBE">
            <w:pPr>
              <w:rPr>
                <w:rFonts w:ascii="Aptos Display" w:hAnsi="Aptos Display"/>
              </w:rPr>
            </w:pPr>
            <w:r w:rsidRPr="005B4F15">
              <w:rPr>
                <w:rFonts w:ascii="Aptos Display" w:hAnsi="Aptos Display"/>
              </w:rPr>
              <w:t xml:space="preserve">Clerk / </w:t>
            </w:r>
            <w:r w:rsidR="00B80AA9" w:rsidRPr="005B4F15">
              <w:rPr>
                <w:rFonts w:ascii="Aptos Display" w:hAnsi="Aptos Display"/>
              </w:rPr>
              <w:t>A</w:t>
            </w:r>
            <w:r w:rsidRPr="005B4F15">
              <w:rPr>
                <w:rFonts w:ascii="Aptos Display" w:hAnsi="Aptos Display"/>
              </w:rPr>
              <w:t>ssistant clerk</w:t>
            </w:r>
          </w:p>
        </w:tc>
        <w:tc>
          <w:tcPr>
            <w:tcW w:w="1134" w:type="dxa"/>
            <w:shd w:val="clear" w:color="auto" w:fill="FFFFCC"/>
          </w:tcPr>
          <w:p w14:paraId="00DABBC4" w14:textId="77777777" w:rsidR="005C02B9" w:rsidRPr="005B4F15" w:rsidRDefault="00805FBE">
            <w:pPr>
              <w:rPr>
                <w:rFonts w:ascii="Aptos Display" w:hAnsi="Aptos Display"/>
              </w:rPr>
            </w:pPr>
            <w:r w:rsidRPr="005B4F15">
              <w:rPr>
                <w:rFonts w:ascii="Aptos Display" w:hAnsi="Aptos Display"/>
              </w:rPr>
              <w:t>Medium</w:t>
            </w:r>
          </w:p>
        </w:tc>
        <w:tc>
          <w:tcPr>
            <w:tcW w:w="2835" w:type="dxa"/>
          </w:tcPr>
          <w:p w14:paraId="6261FDA2" w14:textId="77777777" w:rsidR="005C02B9" w:rsidRPr="005B4F15" w:rsidRDefault="00805FBE">
            <w:pPr>
              <w:rPr>
                <w:rFonts w:ascii="Aptos Display" w:hAnsi="Aptos Display"/>
              </w:rPr>
            </w:pPr>
            <w:r w:rsidRPr="005B4F15">
              <w:rPr>
                <w:rFonts w:ascii="Aptos Display" w:hAnsi="Aptos Display"/>
              </w:rPr>
              <w:t>Carry out visual checks for deadwood, instability or storm damage and seek specialist advice if required.</w:t>
            </w:r>
          </w:p>
        </w:tc>
        <w:tc>
          <w:tcPr>
            <w:tcW w:w="1276" w:type="dxa"/>
          </w:tcPr>
          <w:p w14:paraId="644C08DE" w14:textId="77777777" w:rsidR="005C02B9" w:rsidRPr="005B4F15" w:rsidRDefault="00805FBE">
            <w:pPr>
              <w:rPr>
                <w:rFonts w:ascii="Aptos Display" w:hAnsi="Aptos Display"/>
              </w:rPr>
            </w:pPr>
            <w:r w:rsidRPr="005B4F15">
              <w:rPr>
                <w:rFonts w:ascii="Aptos Display" w:hAnsi="Aptos Display"/>
              </w:rPr>
              <w:t>Ongoing</w:t>
            </w:r>
          </w:p>
        </w:tc>
      </w:tr>
      <w:tr w:rsidR="005C02B9" w:rsidRPr="005B4F15" w14:paraId="1C7317C1" w14:textId="77777777" w:rsidTr="00B80AA9">
        <w:tc>
          <w:tcPr>
            <w:tcW w:w="1929" w:type="dxa"/>
          </w:tcPr>
          <w:p w14:paraId="2D701544" w14:textId="77777777" w:rsidR="005C02B9" w:rsidRPr="005B4F15" w:rsidRDefault="00805FBE">
            <w:pPr>
              <w:rPr>
                <w:rFonts w:ascii="Aptos Display" w:hAnsi="Aptos Display"/>
              </w:rPr>
            </w:pPr>
            <w:r w:rsidRPr="005B4F15">
              <w:rPr>
                <w:rFonts w:ascii="Aptos Display" w:hAnsi="Aptos Display"/>
              </w:rPr>
              <w:t>General public access during renovation</w:t>
            </w:r>
          </w:p>
        </w:tc>
        <w:tc>
          <w:tcPr>
            <w:tcW w:w="1345" w:type="dxa"/>
          </w:tcPr>
          <w:p w14:paraId="3FEC8B19" w14:textId="77777777" w:rsidR="005C02B9" w:rsidRPr="005B4F15" w:rsidRDefault="00805FBE">
            <w:pPr>
              <w:rPr>
                <w:rFonts w:ascii="Aptos Display" w:hAnsi="Aptos Display"/>
              </w:rPr>
            </w:pPr>
            <w:r w:rsidRPr="005B4F15">
              <w:rPr>
                <w:rFonts w:ascii="Aptos Display" w:hAnsi="Aptos Display"/>
              </w:rPr>
              <w:t>Members of public, children, church users</w:t>
            </w:r>
          </w:p>
        </w:tc>
        <w:tc>
          <w:tcPr>
            <w:tcW w:w="1216" w:type="dxa"/>
            <w:shd w:val="clear" w:color="auto" w:fill="FFFFCC"/>
          </w:tcPr>
          <w:p w14:paraId="70A11D2A" w14:textId="77777777" w:rsidR="005C02B9" w:rsidRPr="005B4F15" w:rsidRDefault="00805FBE">
            <w:pPr>
              <w:rPr>
                <w:rFonts w:ascii="Aptos Display" w:hAnsi="Aptos Display"/>
              </w:rPr>
            </w:pPr>
            <w:r w:rsidRPr="005B4F15">
              <w:rPr>
                <w:rFonts w:ascii="Aptos Display" w:hAnsi="Aptos Display"/>
              </w:rPr>
              <w:t>Medium</w:t>
            </w:r>
          </w:p>
        </w:tc>
        <w:tc>
          <w:tcPr>
            <w:tcW w:w="991" w:type="dxa"/>
            <w:shd w:val="clear" w:color="auto" w:fill="FFFFCC"/>
          </w:tcPr>
          <w:p w14:paraId="6FE8C15A" w14:textId="77777777" w:rsidR="005C02B9" w:rsidRPr="005B4F15" w:rsidRDefault="00805FBE">
            <w:pPr>
              <w:rPr>
                <w:rFonts w:ascii="Aptos Display" w:hAnsi="Aptos Display"/>
              </w:rPr>
            </w:pPr>
            <w:r w:rsidRPr="005B4F15">
              <w:rPr>
                <w:rFonts w:ascii="Aptos Display" w:hAnsi="Aptos Display"/>
              </w:rPr>
              <w:t>Medium</w:t>
            </w:r>
          </w:p>
        </w:tc>
        <w:tc>
          <w:tcPr>
            <w:tcW w:w="2565" w:type="dxa"/>
          </w:tcPr>
          <w:p w14:paraId="4F4E8584" w14:textId="77777777" w:rsidR="005C02B9" w:rsidRPr="005B4F15" w:rsidRDefault="00805FBE">
            <w:pPr>
              <w:rPr>
                <w:rFonts w:ascii="Aptos Display" w:hAnsi="Aptos Display"/>
              </w:rPr>
            </w:pPr>
            <w:r w:rsidRPr="005B4F15">
              <w:rPr>
                <w:rFonts w:ascii="Aptos Display" w:hAnsi="Aptos Display"/>
              </w:rPr>
              <w:t>Temporary barriers and warning signage in place.</w:t>
            </w:r>
          </w:p>
        </w:tc>
        <w:tc>
          <w:tcPr>
            <w:tcW w:w="1134" w:type="dxa"/>
          </w:tcPr>
          <w:p w14:paraId="1265017B" w14:textId="26C5E33F" w:rsidR="005C02B9" w:rsidRPr="005B4F15" w:rsidRDefault="00B80AA9">
            <w:pPr>
              <w:rPr>
                <w:rFonts w:ascii="Aptos Display" w:hAnsi="Aptos Display"/>
              </w:rPr>
            </w:pPr>
            <w:r w:rsidRPr="005B4F15">
              <w:rPr>
                <w:rFonts w:ascii="Aptos Display" w:hAnsi="Aptos Display"/>
              </w:rPr>
              <w:t>Clerk / Assistant Clerk</w:t>
            </w:r>
          </w:p>
        </w:tc>
        <w:tc>
          <w:tcPr>
            <w:tcW w:w="1134" w:type="dxa"/>
            <w:shd w:val="clear" w:color="auto" w:fill="FFFFCC"/>
          </w:tcPr>
          <w:p w14:paraId="47F68E12" w14:textId="77777777" w:rsidR="005C02B9" w:rsidRPr="005B4F15" w:rsidRDefault="00805FBE">
            <w:pPr>
              <w:rPr>
                <w:rFonts w:ascii="Aptos Display" w:hAnsi="Aptos Display"/>
              </w:rPr>
            </w:pPr>
            <w:r w:rsidRPr="005B4F15">
              <w:rPr>
                <w:rFonts w:ascii="Aptos Display" w:hAnsi="Aptos Display"/>
              </w:rPr>
              <w:t>Low / Medium</w:t>
            </w:r>
          </w:p>
        </w:tc>
        <w:tc>
          <w:tcPr>
            <w:tcW w:w="2835" w:type="dxa"/>
          </w:tcPr>
          <w:p w14:paraId="58B51FD4" w14:textId="77777777" w:rsidR="005C02B9" w:rsidRPr="005B4F15" w:rsidRDefault="00805FBE">
            <w:pPr>
              <w:rPr>
                <w:rFonts w:ascii="Aptos Display" w:hAnsi="Aptos Display"/>
              </w:rPr>
            </w:pPr>
            <w:r w:rsidRPr="005B4F15">
              <w:rPr>
                <w:rFonts w:ascii="Aptos Display" w:hAnsi="Aptos Display"/>
              </w:rPr>
              <w:t xml:space="preserve">Maintain clear route management and ensure works do not create a hazard </w:t>
            </w:r>
            <w:proofErr w:type="gramStart"/>
            <w:r w:rsidRPr="005B4F15">
              <w:rPr>
                <w:rFonts w:ascii="Aptos Display" w:hAnsi="Aptos Display"/>
              </w:rPr>
              <w:t>to</w:t>
            </w:r>
            <w:proofErr w:type="gramEnd"/>
            <w:r w:rsidRPr="005B4F15">
              <w:rPr>
                <w:rFonts w:ascii="Aptos Display" w:hAnsi="Aptos Display"/>
              </w:rPr>
              <w:t xml:space="preserve"> nearby pedestrians.</w:t>
            </w:r>
          </w:p>
        </w:tc>
        <w:tc>
          <w:tcPr>
            <w:tcW w:w="1276" w:type="dxa"/>
          </w:tcPr>
          <w:p w14:paraId="3792F94F" w14:textId="77777777" w:rsidR="005C02B9" w:rsidRPr="005B4F15" w:rsidRDefault="00805FBE">
            <w:pPr>
              <w:rPr>
                <w:rFonts w:ascii="Aptos Display" w:hAnsi="Aptos Display"/>
              </w:rPr>
            </w:pPr>
            <w:r w:rsidRPr="005B4F15">
              <w:rPr>
                <w:rFonts w:ascii="Aptos Display" w:hAnsi="Aptos Display"/>
              </w:rPr>
              <w:t>Ongoing</w:t>
            </w:r>
          </w:p>
        </w:tc>
      </w:tr>
      <w:tr w:rsidR="005C02B9" w:rsidRPr="005B4F15" w14:paraId="1787B550" w14:textId="77777777" w:rsidTr="00B80AA9">
        <w:tc>
          <w:tcPr>
            <w:tcW w:w="1929" w:type="dxa"/>
          </w:tcPr>
          <w:p w14:paraId="0663089B" w14:textId="77777777" w:rsidR="005C02B9" w:rsidRPr="005B4F15" w:rsidRDefault="00805FBE">
            <w:pPr>
              <w:rPr>
                <w:rFonts w:ascii="Aptos Display" w:hAnsi="Aptos Display"/>
              </w:rPr>
            </w:pPr>
            <w:r w:rsidRPr="005B4F15">
              <w:rPr>
                <w:rFonts w:ascii="Aptos Display" w:hAnsi="Aptos Display"/>
              </w:rPr>
              <w:t>Adverse weather affecting works area</w:t>
            </w:r>
          </w:p>
        </w:tc>
        <w:tc>
          <w:tcPr>
            <w:tcW w:w="1345" w:type="dxa"/>
          </w:tcPr>
          <w:p w14:paraId="204DCC58" w14:textId="77777777" w:rsidR="005C02B9" w:rsidRPr="005B4F15" w:rsidRDefault="00805FBE">
            <w:pPr>
              <w:rPr>
                <w:rFonts w:ascii="Aptos Display" w:hAnsi="Aptos Display"/>
              </w:rPr>
            </w:pPr>
            <w:r w:rsidRPr="005B4F15">
              <w:rPr>
                <w:rFonts w:ascii="Aptos Display" w:hAnsi="Aptos Display"/>
              </w:rPr>
              <w:t>Users, contractors, members of public</w:t>
            </w:r>
          </w:p>
        </w:tc>
        <w:tc>
          <w:tcPr>
            <w:tcW w:w="1216" w:type="dxa"/>
            <w:shd w:val="clear" w:color="auto" w:fill="FFFFCC"/>
          </w:tcPr>
          <w:p w14:paraId="63A521FC" w14:textId="77777777" w:rsidR="005C02B9" w:rsidRPr="005B4F15" w:rsidRDefault="00805FBE">
            <w:pPr>
              <w:rPr>
                <w:rFonts w:ascii="Aptos Display" w:hAnsi="Aptos Display"/>
              </w:rPr>
            </w:pPr>
            <w:r w:rsidRPr="005B4F15">
              <w:rPr>
                <w:rFonts w:ascii="Aptos Display" w:hAnsi="Aptos Display"/>
              </w:rPr>
              <w:t>Medium</w:t>
            </w:r>
          </w:p>
        </w:tc>
        <w:tc>
          <w:tcPr>
            <w:tcW w:w="991" w:type="dxa"/>
            <w:shd w:val="clear" w:color="auto" w:fill="FFFFCC"/>
          </w:tcPr>
          <w:p w14:paraId="5115AE77" w14:textId="77777777" w:rsidR="005C02B9" w:rsidRPr="005B4F15" w:rsidRDefault="00805FBE">
            <w:pPr>
              <w:rPr>
                <w:rFonts w:ascii="Aptos Display" w:hAnsi="Aptos Display"/>
              </w:rPr>
            </w:pPr>
            <w:r w:rsidRPr="005B4F15">
              <w:rPr>
                <w:rFonts w:ascii="Aptos Display" w:hAnsi="Aptos Display"/>
              </w:rPr>
              <w:t>Medium</w:t>
            </w:r>
          </w:p>
        </w:tc>
        <w:tc>
          <w:tcPr>
            <w:tcW w:w="2565" w:type="dxa"/>
          </w:tcPr>
          <w:p w14:paraId="47D2F6FA" w14:textId="77777777" w:rsidR="005C02B9" w:rsidRPr="005B4F15" w:rsidRDefault="00805FBE">
            <w:pPr>
              <w:rPr>
                <w:rFonts w:ascii="Aptos Display" w:hAnsi="Aptos Display"/>
              </w:rPr>
            </w:pPr>
            <w:r w:rsidRPr="005B4F15">
              <w:rPr>
                <w:rFonts w:ascii="Aptos Display" w:hAnsi="Aptos Display"/>
              </w:rPr>
              <w:t>Area is cordoned off and not available for general use.</w:t>
            </w:r>
          </w:p>
        </w:tc>
        <w:tc>
          <w:tcPr>
            <w:tcW w:w="1134" w:type="dxa"/>
          </w:tcPr>
          <w:p w14:paraId="0359B64E" w14:textId="23DB604B" w:rsidR="005C02B9" w:rsidRPr="005B4F15" w:rsidRDefault="00B80AA9">
            <w:pPr>
              <w:rPr>
                <w:rFonts w:ascii="Aptos Display" w:hAnsi="Aptos Display"/>
              </w:rPr>
            </w:pPr>
            <w:r w:rsidRPr="005B4F15">
              <w:rPr>
                <w:rFonts w:ascii="Aptos Display" w:hAnsi="Aptos Display"/>
              </w:rPr>
              <w:t>Clerk / Assistant Clerk</w:t>
            </w:r>
          </w:p>
        </w:tc>
        <w:tc>
          <w:tcPr>
            <w:tcW w:w="1134" w:type="dxa"/>
            <w:shd w:val="clear" w:color="auto" w:fill="FFFFCC"/>
          </w:tcPr>
          <w:p w14:paraId="23B38DE1" w14:textId="77777777" w:rsidR="005C02B9" w:rsidRPr="005B4F15" w:rsidRDefault="00805FBE">
            <w:pPr>
              <w:rPr>
                <w:rFonts w:ascii="Aptos Display" w:hAnsi="Aptos Display"/>
              </w:rPr>
            </w:pPr>
            <w:r w:rsidRPr="005B4F15">
              <w:rPr>
                <w:rFonts w:ascii="Aptos Display" w:hAnsi="Aptos Display"/>
              </w:rPr>
              <w:t>Low / Medium</w:t>
            </w:r>
          </w:p>
        </w:tc>
        <w:tc>
          <w:tcPr>
            <w:tcW w:w="2835" w:type="dxa"/>
          </w:tcPr>
          <w:p w14:paraId="3A56A56A" w14:textId="77777777" w:rsidR="005C02B9" w:rsidRPr="005B4F15" w:rsidRDefault="00805FBE">
            <w:pPr>
              <w:rPr>
                <w:rFonts w:ascii="Aptos Display" w:hAnsi="Aptos Display"/>
              </w:rPr>
            </w:pPr>
            <w:r w:rsidRPr="005B4F15">
              <w:rPr>
                <w:rFonts w:ascii="Aptos Display" w:hAnsi="Aptos Display"/>
              </w:rPr>
              <w:t>Monitor for mud, icy surfaces, loose tape and windblown barriers.</w:t>
            </w:r>
          </w:p>
        </w:tc>
        <w:tc>
          <w:tcPr>
            <w:tcW w:w="1276" w:type="dxa"/>
          </w:tcPr>
          <w:p w14:paraId="2914A196" w14:textId="77777777" w:rsidR="005C02B9" w:rsidRPr="005B4F15" w:rsidRDefault="00805FBE">
            <w:pPr>
              <w:rPr>
                <w:rFonts w:ascii="Aptos Display" w:hAnsi="Aptos Display"/>
              </w:rPr>
            </w:pPr>
            <w:r w:rsidRPr="005B4F15">
              <w:rPr>
                <w:rFonts w:ascii="Aptos Display" w:hAnsi="Aptos Display"/>
              </w:rPr>
              <w:t>Ongoing</w:t>
            </w:r>
          </w:p>
        </w:tc>
      </w:tr>
      <w:tr w:rsidR="005C02B9" w:rsidRPr="005B4F15" w14:paraId="2912877F" w14:textId="77777777" w:rsidTr="00B80AA9">
        <w:tc>
          <w:tcPr>
            <w:tcW w:w="1929" w:type="dxa"/>
          </w:tcPr>
          <w:p w14:paraId="4C436BEB" w14:textId="77777777" w:rsidR="005C02B9" w:rsidRPr="005B4F15" w:rsidRDefault="00805FBE">
            <w:pPr>
              <w:rPr>
                <w:rFonts w:ascii="Aptos Display" w:hAnsi="Aptos Display"/>
              </w:rPr>
            </w:pPr>
            <w:r w:rsidRPr="005B4F15">
              <w:rPr>
                <w:rFonts w:ascii="Aptos Display" w:hAnsi="Aptos Display"/>
              </w:rPr>
              <w:t>Contractor management</w:t>
            </w:r>
          </w:p>
        </w:tc>
        <w:tc>
          <w:tcPr>
            <w:tcW w:w="1345" w:type="dxa"/>
          </w:tcPr>
          <w:p w14:paraId="518FF681" w14:textId="77777777" w:rsidR="005C02B9" w:rsidRPr="005B4F15" w:rsidRDefault="00805FBE">
            <w:pPr>
              <w:rPr>
                <w:rFonts w:ascii="Aptos Display" w:hAnsi="Aptos Display"/>
              </w:rPr>
            </w:pPr>
            <w:r w:rsidRPr="005B4F15">
              <w:rPr>
                <w:rFonts w:ascii="Aptos Display" w:hAnsi="Aptos Display"/>
              </w:rPr>
              <w:t>Staff, contractors, public</w:t>
            </w:r>
          </w:p>
        </w:tc>
        <w:tc>
          <w:tcPr>
            <w:tcW w:w="1216" w:type="dxa"/>
            <w:shd w:val="clear" w:color="auto" w:fill="FFFFCC"/>
          </w:tcPr>
          <w:p w14:paraId="1AF08E6E" w14:textId="77777777" w:rsidR="005C02B9" w:rsidRPr="005B4F15" w:rsidRDefault="00805FBE">
            <w:pPr>
              <w:rPr>
                <w:rFonts w:ascii="Aptos Display" w:hAnsi="Aptos Display"/>
              </w:rPr>
            </w:pPr>
            <w:r w:rsidRPr="005B4F15">
              <w:rPr>
                <w:rFonts w:ascii="Aptos Display" w:hAnsi="Aptos Display"/>
              </w:rPr>
              <w:t>Medium</w:t>
            </w:r>
          </w:p>
        </w:tc>
        <w:tc>
          <w:tcPr>
            <w:tcW w:w="991" w:type="dxa"/>
            <w:shd w:val="clear" w:color="auto" w:fill="FFFFCC"/>
          </w:tcPr>
          <w:p w14:paraId="1994C417" w14:textId="77777777" w:rsidR="005C02B9" w:rsidRPr="005B4F15" w:rsidRDefault="00805FBE">
            <w:pPr>
              <w:rPr>
                <w:rFonts w:ascii="Aptos Display" w:hAnsi="Aptos Display"/>
              </w:rPr>
            </w:pPr>
            <w:r w:rsidRPr="005B4F15">
              <w:rPr>
                <w:rFonts w:ascii="Aptos Display" w:hAnsi="Aptos Display"/>
              </w:rPr>
              <w:t>Medium</w:t>
            </w:r>
          </w:p>
        </w:tc>
        <w:tc>
          <w:tcPr>
            <w:tcW w:w="2565" w:type="dxa"/>
          </w:tcPr>
          <w:p w14:paraId="7B336DAF" w14:textId="77777777" w:rsidR="005C02B9" w:rsidRPr="005B4F15" w:rsidRDefault="00805FBE">
            <w:pPr>
              <w:rPr>
                <w:rFonts w:ascii="Aptos Display" w:hAnsi="Aptos Display"/>
              </w:rPr>
            </w:pPr>
            <w:r w:rsidRPr="005B4F15">
              <w:rPr>
                <w:rFonts w:ascii="Aptos Display" w:hAnsi="Aptos Display"/>
              </w:rPr>
              <w:t xml:space="preserve">Contractors </w:t>
            </w:r>
            <w:proofErr w:type="gramStart"/>
            <w:r w:rsidRPr="005B4F15">
              <w:rPr>
                <w:rFonts w:ascii="Aptos Display" w:hAnsi="Aptos Display"/>
              </w:rPr>
              <w:t>to provide</w:t>
            </w:r>
            <w:proofErr w:type="gramEnd"/>
            <w:r w:rsidRPr="005B4F15">
              <w:rPr>
                <w:rFonts w:ascii="Aptos Display" w:hAnsi="Aptos Display"/>
              </w:rPr>
              <w:t xml:space="preserve"> RAMS, insurance and any relevant COSHH information before works commence.</w:t>
            </w:r>
          </w:p>
        </w:tc>
        <w:tc>
          <w:tcPr>
            <w:tcW w:w="1134" w:type="dxa"/>
          </w:tcPr>
          <w:p w14:paraId="7F03CFC7" w14:textId="40D215C3" w:rsidR="005C02B9" w:rsidRPr="005B4F15" w:rsidRDefault="00B80AA9">
            <w:pPr>
              <w:rPr>
                <w:rFonts w:ascii="Aptos Display" w:hAnsi="Aptos Display"/>
              </w:rPr>
            </w:pPr>
            <w:r w:rsidRPr="005B4F15">
              <w:rPr>
                <w:rFonts w:ascii="Aptos Display" w:hAnsi="Aptos Display"/>
              </w:rPr>
              <w:t>Clerk / Assistant Clerk</w:t>
            </w:r>
          </w:p>
        </w:tc>
        <w:tc>
          <w:tcPr>
            <w:tcW w:w="1134" w:type="dxa"/>
            <w:shd w:val="clear" w:color="auto" w:fill="FFFFCC"/>
          </w:tcPr>
          <w:p w14:paraId="5046F336" w14:textId="77777777" w:rsidR="005C02B9" w:rsidRPr="005B4F15" w:rsidRDefault="00805FBE">
            <w:pPr>
              <w:rPr>
                <w:rFonts w:ascii="Aptos Display" w:hAnsi="Aptos Display"/>
              </w:rPr>
            </w:pPr>
            <w:r w:rsidRPr="005B4F15">
              <w:rPr>
                <w:rFonts w:ascii="Aptos Display" w:hAnsi="Aptos Display"/>
              </w:rPr>
              <w:t>Low / Medium</w:t>
            </w:r>
          </w:p>
        </w:tc>
        <w:tc>
          <w:tcPr>
            <w:tcW w:w="2835" w:type="dxa"/>
          </w:tcPr>
          <w:p w14:paraId="4CED4A70" w14:textId="77777777" w:rsidR="005C02B9" w:rsidRPr="005B4F15" w:rsidRDefault="00805FBE">
            <w:pPr>
              <w:rPr>
                <w:rFonts w:ascii="Aptos Display" w:hAnsi="Aptos Display"/>
              </w:rPr>
            </w:pPr>
            <w:r w:rsidRPr="005B4F15">
              <w:rPr>
                <w:rFonts w:ascii="Aptos Display" w:hAnsi="Aptos Display"/>
              </w:rPr>
              <w:t>Check documentation before and during works.</w:t>
            </w:r>
          </w:p>
        </w:tc>
        <w:tc>
          <w:tcPr>
            <w:tcW w:w="1276" w:type="dxa"/>
          </w:tcPr>
          <w:p w14:paraId="464D9323" w14:textId="77777777" w:rsidR="005C02B9" w:rsidRPr="005B4F15" w:rsidRDefault="00805FBE">
            <w:pPr>
              <w:rPr>
                <w:rFonts w:ascii="Aptos Display" w:hAnsi="Aptos Display"/>
              </w:rPr>
            </w:pPr>
            <w:r w:rsidRPr="005B4F15">
              <w:rPr>
                <w:rFonts w:ascii="Aptos Display" w:hAnsi="Aptos Display"/>
              </w:rPr>
              <w:t>Before and during works</w:t>
            </w:r>
          </w:p>
        </w:tc>
      </w:tr>
    </w:tbl>
    <w:p w14:paraId="4A17FF15" w14:textId="77777777" w:rsidR="008D3212" w:rsidRDefault="008D3212">
      <w:pPr>
        <w:rPr>
          <w:rFonts w:ascii="Aptos Display" w:hAnsi="Aptos Display"/>
          <w:b/>
        </w:rPr>
      </w:pPr>
    </w:p>
    <w:p w14:paraId="6CE52619" w14:textId="77777777" w:rsidR="00AA0BEE" w:rsidRDefault="00AA0BEE">
      <w:pPr>
        <w:rPr>
          <w:rFonts w:ascii="Aptos Display" w:hAnsi="Aptos Display"/>
          <w:b/>
        </w:rPr>
      </w:pPr>
    </w:p>
    <w:p w14:paraId="7543535D" w14:textId="77777777" w:rsidR="000B3C84" w:rsidRPr="005B4F15" w:rsidRDefault="000B3C84">
      <w:pPr>
        <w:rPr>
          <w:rFonts w:ascii="Aptos Display" w:hAnsi="Aptos Display"/>
          <w:b/>
        </w:rPr>
      </w:pPr>
    </w:p>
    <w:p w14:paraId="46E4EE8D" w14:textId="570DDE5A" w:rsidR="005C02B9" w:rsidRPr="005B4F15" w:rsidRDefault="00805FBE">
      <w:pPr>
        <w:rPr>
          <w:rFonts w:ascii="Aptos Display" w:hAnsi="Aptos Display"/>
        </w:rPr>
      </w:pPr>
      <w:r w:rsidRPr="005B4F15">
        <w:rPr>
          <w:rFonts w:ascii="Aptos Display" w:hAnsi="Aptos Display"/>
          <w:b/>
        </w:rPr>
        <w:lastRenderedPageBreak/>
        <w:t>Overall assessment</w:t>
      </w:r>
    </w:p>
    <w:p w14:paraId="57A061C6" w14:textId="16166184" w:rsidR="005C02B9" w:rsidRPr="005B4F15" w:rsidRDefault="00805FBE">
      <w:pPr>
        <w:rPr>
          <w:rFonts w:ascii="Aptos Display" w:hAnsi="Aptos Display"/>
        </w:rPr>
      </w:pPr>
      <w:r w:rsidRPr="005B4F15">
        <w:rPr>
          <w:rFonts w:ascii="Aptos Display" w:hAnsi="Aptos Display"/>
        </w:rPr>
        <w:t>The Village Sign area is a small but sensitive public space with heritage and community value. The main risks arise from the current renovation works, uneven surfaces, restricted access arrangements</w:t>
      </w:r>
      <w:r w:rsidR="00B80AA9" w:rsidRPr="005B4F15">
        <w:rPr>
          <w:rFonts w:ascii="Aptos Display" w:hAnsi="Aptos Display"/>
        </w:rPr>
        <w:t xml:space="preserve"> and</w:t>
      </w:r>
      <w:r w:rsidRPr="005B4F15">
        <w:rPr>
          <w:rFonts w:ascii="Aptos Display" w:hAnsi="Aptos Display"/>
        </w:rPr>
        <w:t xml:space="preserve"> the condition of the benches and concrete base</w:t>
      </w:r>
      <w:r w:rsidR="00B80AA9" w:rsidRPr="005B4F15">
        <w:rPr>
          <w:rFonts w:ascii="Aptos Display" w:hAnsi="Aptos Display"/>
        </w:rPr>
        <w:t xml:space="preserve">. </w:t>
      </w:r>
      <w:r w:rsidRPr="005B4F15">
        <w:rPr>
          <w:rFonts w:ascii="Aptos Display" w:hAnsi="Aptos Display"/>
        </w:rPr>
        <w:t>The memorial/marker stone has been removed for safekeeping while works are carried out.</w:t>
      </w:r>
    </w:p>
    <w:p w14:paraId="3ED3DEDE" w14:textId="77777777" w:rsidR="005C02B9" w:rsidRPr="005B4F15" w:rsidRDefault="00805FBE">
      <w:pPr>
        <w:rPr>
          <w:rFonts w:ascii="Aptos Display" w:hAnsi="Aptos Display"/>
        </w:rPr>
      </w:pPr>
      <w:r w:rsidRPr="005B4F15">
        <w:rPr>
          <w:rFonts w:ascii="Aptos Display" w:hAnsi="Aptos Display"/>
          <w:b/>
        </w:rPr>
        <w:t>Required management actions</w:t>
      </w:r>
    </w:p>
    <w:p w14:paraId="6119C0BD" w14:textId="77777777" w:rsidR="005C02B9" w:rsidRPr="005B4F15" w:rsidRDefault="00805FBE">
      <w:pPr>
        <w:rPr>
          <w:rFonts w:ascii="Aptos Display" w:hAnsi="Aptos Display"/>
        </w:rPr>
      </w:pPr>
      <w:r w:rsidRPr="005B4F15">
        <w:rPr>
          <w:rFonts w:ascii="Aptos Display" w:hAnsi="Aptos Display"/>
        </w:rPr>
        <w:t>Keep this risk assessment under annual review and after any significant incident. Ensure the area remains securely cordoned off until works are complete and the site is safe for public use.</w:t>
      </w:r>
    </w:p>
    <w:p w14:paraId="3404078D" w14:textId="77777777" w:rsidR="005C02B9" w:rsidRPr="005B4F15" w:rsidRDefault="00805FBE">
      <w:pPr>
        <w:rPr>
          <w:rFonts w:ascii="Aptos Display" w:hAnsi="Aptos Display"/>
        </w:rPr>
      </w:pPr>
      <w:r w:rsidRPr="005B4F15">
        <w:rPr>
          <w:rFonts w:ascii="Aptos Display" w:hAnsi="Aptos Display"/>
          <w:b/>
        </w:rPr>
        <w:t>Actions already being taken</w:t>
      </w:r>
    </w:p>
    <w:p w14:paraId="19A26D7D" w14:textId="77777777" w:rsidR="005C02B9" w:rsidRPr="005B4F15" w:rsidRDefault="00805FBE">
      <w:pPr>
        <w:rPr>
          <w:rFonts w:ascii="Aptos Display" w:hAnsi="Aptos Display"/>
        </w:rPr>
      </w:pPr>
      <w:r w:rsidRPr="005B4F15">
        <w:rPr>
          <w:rFonts w:ascii="Aptos Display" w:hAnsi="Aptos Display"/>
        </w:rPr>
        <w:t>Maintain warning signage, fencing/tape and public contact details. Keep the memorial stone safe at Stracey Sports Park. Monitor the condition of the tree, benches and concrete base during the renovation period.</w:t>
      </w:r>
    </w:p>
    <w:p w14:paraId="074F0FE8" w14:textId="77777777" w:rsidR="005C02B9" w:rsidRPr="005B4F15" w:rsidRDefault="00805FBE">
      <w:pPr>
        <w:rPr>
          <w:rFonts w:ascii="Aptos Display" w:hAnsi="Aptos Display"/>
        </w:rPr>
      </w:pPr>
      <w:r w:rsidRPr="005B4F15">
        <w:rPr>
          <w:rFonts w:ascii="Aptos Display" w:hAnsi="Aptos Display"/>
          <w:b/>
        </w:rPr>
        <w:t>Assessor’s conclusion</w:t>
      </w:r>
    </w:p>
    <w:p w14:paraId="7F21F34C" w14:textId="77777777" w:rsidR="005C02B9" w:rsidRPr="005B4F15" w:rsidRDefault="00805FBE">
      <w:pPr>
        <w:rPr>
          <w:rFonts w:ascii="Aptos Display" w:hAnsi="Aptos Display"/>
        </w:rPr>
      </w:pPr>
      <w:r w:rsidRPr="005B4F15">
        <w:rPr>
          <w:rFonts w:ascii="Aptos Display" w:hAnsi="Aptos Display"/>
        </w:rPr>
        <w:t>Subject to the control measures above being maintained, the residual risk at the Village Sign area is considered acceptable during the renovation period and for normal use once works are completed and the area is reopened.</w:t>
      </w:r>
    </w:p>
    <w:p w14:paraId="565C6B33" w14:textId="77777777" w:rsidR="000654DD" w:rsidRPr="00DB0635" w:rsidRDefault="000654DD" w:rsidP="000654DD">
      <w:pPr>
        <w:rPr>
          <w:rFonts w:ascii="Aptos Display" w:hAnsi="Aptos Display"/>
          <w:szCs w:val="20"/>
        </w:rPr>
      </w:pPr>
      <w:r w:rsidRPr="00DB0635">
        <w:rPr>
          <w:rFonts w:ascii="Aptos Display" w:hAnsi="Aptos Display"/>
          <w:b/>
          <w:szCs w:val="20"/>
        </w:rPr>
        <w:t>Sign-off</w:t>
      </w:r>
    </w:p>
    <w:tbl>
      <w:tblPr>
        <w:tblStyle w:val="TableGrid"/>
        <w:tblW w:w="0" w:type="auto"/>
        <w:jc w:val="center"/>
        <w:tblLook w:val="04A0" w:firstRow="1" w:lastRow="0" w:firstColumn="1" w:lastColumn="0" w:noHBand="0" w:noVBand="1"/>
      </w:tblPr>
      <w:tblGrid>
        <w:gridCol w:w="2628"/>
        <w:gridCol w:w="2628"/>
        <w:gridCol w:w="2628"/>
        <w:gridCol w:w="2628"/>
      </w:tblGrid>
      <w:tr w:rsidR="000654DD" w:rsidRPr="00D93D83" w14:paraId="35A7C461" w14:textId="77777777" w:rsidTr="00A174AB">
        <w:trPr>
          <w:jc w:val="center"/>
        </w:trPr>
        <w:tc>
          <w:tcPr>
            <w:tcW w:w="2628"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328962D6" w14:textId="77777777" w:rsidR="000654DD" w:rsidRPr="001A60B0" w:rsidRDefault="000654DD" w:rsidP="00A174AB">
            <w:pPr>
              <w:rPr>
                <w:rFonts w:asciiTheme="majorHAnsi" w:hAnsiTheme="majorHAnsi"/>
              </w:rPr>
            </w:pPr>
            <w:r w:rsidRPr="001A60B0">
              <w:rPr>
                <w:rFonts w:asciiTheme="majorHAnsi" w:hAnsiTheme="majorHAnsi"/>
                <w:b/>
              </w:rPr>
              <w:t>Prepared by</w:t>
            </w:r>
          </w:p>
        </w:tc>
        <w:tc>
          <w:tcPr>
            <w:tcW w:w="2628" w:type="dxa"/>
            <w:tcBorders>
              <w:top w:val="single" w:sz="4" w:space="0" w:color="auto"/>
              <w:left w:val="single" w:sz="4" w:space="0" w:color="auto"/>
              <w:bottom w:val="single" w:sz="4" w:space="0" w:color="auto"/>
              <w:right w:val="single" w:sz="4" w:space="0" w:color="auto"/>
            </w:tcBorders>
            <w:vAlign w:val="center"/>
            <w:hideMark/>
          </w:tcPr>
          <w:p w14:paraId="5BA18761" w14:textId="77777777" w:rsidR="000654DD" w:rsidRPr="001A60B0" w:rsidRDefault="000654DD" w:rsidP="00A174AB">
            <w:pPr>
              <w:rPr>
                <w:rFonts w:asciiTheme="majorHAnsi" w:hAnsiTheme="majorHAnsi"/>
              </w:rPr>
            </w:pPr>
            <w:r w:rsidRPr="001A60B0">
              <w:rPr>
                <w:rFonts w:asciiTheme="majorHAnsi" w:hAnsiTheme="majorHAnsi"/>
              </w:rPr>
              <w:t>Aileen Beck</w:t>
            </w:r>
          </w:p>
        </w:tc>
        <w:tc>
          <w:tcPr>
            <w:tcW w:w="2628"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5ED373B2" w14:textId="77777777" w:rsidR="000654DD" w:rsidRPr="001A60B0" w:rsidRDefault="000654DD" w:rsidP="00A174AB">
            <w:pPr>
              <w:rPr>
                <w:rFonts w:asciiTheme="majorHAnsi" w:hAnsiTheme="majorHAnsi"/>
              </w:rPr>
            </w:pPr>
            <w:r w:rsidRPr="001A60B0">
              <w:rPr>
                <w:rFonts w:asciiTheme="majorHAnsi" w:hAnsiTheme="majorHAnsi"/>
                <w:b/>
              </w:rPr>
              <w:t>Signature</w:t>
            </w:r>
          </w:p>
        </w:tc>
        <w:tc>
          <w:tcPr>
            <w:tcW w:w="2628" w:type="dxa"/>
            <w:tcBorders>
              <w:top w:val="single" w:sz="4" w:space="0" w:color="auto"/>
              <w:left w:val="single" w:sz="4" w:space="0" w:color="auto"/>
              <w:bottom w:val="single" w:sz="4" w:space="0" w:color="auto"/>
              <w:right w:val="single" w:sz="4" w:space="0" w:color="auto"/>
            </w:tcBorders>
            <w:vAlign w:val="center"/>
            <w:hideMark/>
          </w:tcPr>
          <w:p w14:paraId="710A5D3C" w14:textId="77777777" w:rsidR="000654DD" w:rsidRPr="00CA5A68" w:rsidRDefault="000654DD" w:rsidP="00A174AB">
            <w:pPr>
              <w:rPr>
                <w:rFonts w:ascii="Baguet Script" w:hAnsi="Baguet Script"/>
                <w:i/>
                <w:iCs/>
              </w:rPr>
            </w:pPr>
            <w:r w:rsidRPr="00CA5A68">
              <w:rPr>
                <w:rFonts w:ascii="Baguet Script" w:hAnsi="Baguet Script"/>
                <w:i/>
                <w:iCs/>
              </w:rPr>
              <w:t>Aileen Beck</w:t>
            </w:r>
          </w:p>
        </w:tc>
      </w:tr>
      <w:tr w:rsidR="000654DD" w:rsidRPr="00D93D83" w14:paraId="1DFFF173" w14:textId="77777777" w:rsidTr="00A174AB">
        <w:trPr>
          <w:jc w:val="center"/>
        </w:trPr>
        <w:tc>
          <w:tcPr>
            <w:tcW w:w="2628"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00258134" w14:textId="77777777" w:rsidR="000654DD" w:rsidRPr="001A60B0" w:rsidRDefault="000654DD" w:rsidP="00A174AB">
            <w:pPr>
              <w:rPr>
                <w:rFonts w:asciiTheme="majorHAnsi" w:hAnsiTheme="majorHAnsi"/>
              </w:rPr>
            </w:pPr>
            <w:r w:rsidRPr="001A60B0">
              <w:rPr>
                <w:rFonts w:asciiTheme="majorHAnsi" w:hAnsiTheme="majorHAnsi"/>
                <w:b/>
              </w:rPr>
              <w:t>Role</w:t>
            </w:r>
          </w:p>
        </w:tc>
        <w:tc>
          <w:tcPr>
            <w:tcW w:w="2628" w:type="dxa"/>
            <w:tcBorders>
              <w:top w:val="single" w:sz="4" w:space="0" w:color="auto"/>
              <w:left w:val="single" w:sz="4" w:space="0" w:color="auto"/>
              <w:bottom w:val="single" w:sz="4" w:space="0" w:color="auto"/>
              <w:right w:val="single" w:sz="4" w:space="0" w:color="auto"/>
            </w:tcBorders>
            <w:vAlign w:val="center"/>
            <w:hideMark/>
          </w:tcPr>
          <w:p w14:paraId="39DA51B4" w14:textId="77777777" w:rsidR="000654DD" w:rsidRPr="001A60B0" w:rsidRDefault="000654DD" w:rsidP="00A174AB">
            <w:pPr>
              <w:rPr>
                <w:rFonts w:asciiTheme="majorHAnsi" w:hAnsiTheme="majorHAnsi"/>
              </w:rPr>
            </w:pPr>
            <w:r w:rsidRPr="001A60B0">
              <w:rPr>
                <w:rFonts w:asciiTheme="majorHAnsi" w:hAnsiTheme="majorHAnsi"/>
              </w:rPr>
              <w:t>Clerk</w:t>
            </w:r>
          </w:p>
        </w:tc>
        <w:tc>
          <w:tcPr>
            <w:tcW w:w="2628"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077D2782" w14:textId="77777777" w:rsidR="000654DD" w:rsidRPr="001A60B0" w:rsidRDefault="000654DD" w:rsidP="00A174AB">
            <w:pPr>
              <w:rPr>
                <w:rFonts w:asciiTheme="majorHAnsi" w:hAnsiTheme="majorHAnsi"/>
              </w:rPr>
            </w:pPr>
            <w:r w:rsidRPr="001A60B0">
              <w:rPr>
                <w:rFonts w:asciiTheme="majorHAnsi" w:hAnsiTheme="majorHAnsi"/>
                <w:b/>
              </w:rPr>
              <w:t>Date</w:t>
            </w:r>
          </w:p>
        </w:tc>
        <w:tc>
          <w:tcPr>
            <w:tcW w:w="2628" w:type="dxa"/>
            <w:tcBorders>
              <w:top w:val="single" w:sz="4" w:space="0" w:color="auto"/>
              <w:left w:val="single" w:sz="4" w:space="0" w:color="auto"/>
              <w:bottom w:val="single" w:sz="4" w:space="0" w:color="auto"/>
              <w:right w:val="single" w:sz="4" w:space="0" w:color="auto"/>
            </w:tcBorders>
            <w:vAlign w:val="center"/>
            <w:hideMark/>
          </w:tcPr>
          <w:p w14:paraId="6761622B" w14:textId="77777777" w:rsidR="000654DD" w:rsidRPr="001A60B0" w:rsidRDefault="000654DD" w:rsidP="00A174AB">
            <w:pPr>
              <w:rPr>
                <w:rFonts w:asciiTheme="majorHAnsi" w:hAnsiTheme="majorHAnsi"/>
              </w:rPr>
            </w:pPr>
            <w:r w:rsidRPr="001A60B0">
              <w:rPr>
                <w:rFonts w:asciiTheme="majorHAnsi" w:hAnsiTheme="majorHAnsi"/>
              </w:rPr>
              <w:t>2</w:t>
            </w:r>
            <w:r>
              <w:rPr>
                <w:rFonts w:asciiTheme="majorHAnsi" w:hAnsiTheme="majorHAnsi"/>
              </w:rPr>
              <w:t>7</w:t>
            </w:r>
            <w:r w:rsidRPr="001A60B0">
              <w:rPr>
                <w:rFonts w:asciiTheme="majorHAnsi" w:hAnsiTheme="majorHAnsi"/>
              </w:rPr>
              <w:t>.07.2026</w:t>
            </w:r>
          </w:p>
        </w:tc>
      </w:tr>
      <w:tr w:rsidR="000654DD" w:rsidRPr="00D93D83" w14:paraId="2A2A462B" w14:textId="77777777" w:rsidTr="00A174AB">
        <w:trPr>
          <w:jc w:val="center"/>
        </w:trPr>
        <w:tc>
          <w:tcPr>
            <w:tcW w:w="2628"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7EDE9CD8" w14:textId="77777777" w:rsidR="000654DD" w:rsidRPr="001A60B0" w:rsidRDefault="000654DD" w:rsidP="00A174AB">
            <w:pPr>
              <w:rPr>
                <w:rFonts w:asciiTheme="majorHAnsi" w:hAnsiTheme="majorHAnsi"/>
              </w:rPr>
            </w:pPr>
            <w:r w:rsidRPr="001A60B0">
              <w:rPr>
                <w:rFonts w:asciiTheme="majorHAnsi" w:hAnsiTheme="majorHAnsi"/>
                <w:b/>
              </w:rPr>
              <w:t>Reviewed by</w:t>
            </w:r>
          </w:p>
        </w:tc>
        <w:tc>
          <w:tcPr>
            <w:tcW w:w="2628" w:type="dxa"/>
            <w:tcBorders>
              <w:top w:val="single" w:sz="4" w:space="0" w:color="auto"/>
              <w:left w:val="single" w:sz="4" w:space="0" w:color="auto"/>
              <w:bottom w:val="single" w:sz="4" w:space="0" w:color="auto"/>
              <w:right w:val="single" w:sz="4" w:space="0" w:color="auto"/>
            </w:tcBorders>
            <w:vAlign w:val="center"/>
            <w:hideMark/>
          </w:tcPr>
          <w:p w14:paraId="3D340307" w14:textId="77777777" w:rsidR="000654DD" w:rsidRPr="001A60B0" w:rsidRDefault="000654DD" w:rsidP="00A174AB">
            <w:pPr>
              <w:rPr>
                <w:rFonts w:asciiTheme="majorHAnsi" w:hAnsiTheme="majorHAnsi"/>
              </w:rPr>
            </w:pPr>
          </w:p>
        </w:tc>
        <w:tc>
          <w:tcPr>
            <w:tcW w:w="2628"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0F65076D" w14:textId="77777777" w:rsidR="000654DD" w:rsidRPr="001A60B0" w:rsidRDefault="000654DD" w:rsidP="00A174AB">
            <w:pPr>
              <w:rPr>
                <w:rFonts w:asciiTheme="majorHAnsi" w:hAnsiTheme="majorHAnsi"/>
              </w:rPr>
            </w:pPr>
            <w:r w:rsidRPr="001A60B0">
              <w:rPr>
                <w:rFonts w:asciiTheme="majorHAnsi" w:hAnsiTheme="majorHAnsi"/>
                <w:b/>
              </w:rPr>
              <w:t>Signature</w:t>
            </w:r>
          </w:p>
        </w:tc>
        <w:tc>
          <w:tcPr>
            <w:tcW w:w="2628" w:type="dxa"/>
            <w:tcBorders>
              <w:top w:val="single" w:sz="4" w:space="0" w:color="auto"/>
              <w:left w:val="single" w:sz="4" w:space="0" w:color="auto"/>
              <w:bottom w:val="single" w:sz="4" w:space="0" w:color="auto"/>
              <w:right w:val="single" w:sz="4" w:space="0" w:color="auto"/>
            </w:tcBorders>
            <w:vAlign w:val="center"/>
            <w:hideMark/>
          </w:tcPr>
          <w:p w14:paraId="31DA98F2" w14:textId="77777777" w:rsidR="000654DD" w:rsidRPr="001A60B0" w:rsidRDefault="000654DD" w:rsidP="00A174AB">
            <w:pPr>
              <w:rPr>
                <w:rFonts w:asciiTheme="majorHAnsi" w:hAnsiTheme="majorHAnsi"/>
              </w:rPr>
            </w:pPr>
          </w:p>
        </w:tc>
      </w:tr>
      <w:tr w:rsidR="000654DD" w:rsidRPr="00D93D83" w14:paraId="749EB823" w14:textId="77777777" w:rsidTr="00A174AB">
        <w:trPr>
          <w:jc w:val="center"/>
        </w:trPr>
        <w:tc>
          <w:tcPr>
            <w:tcW w:w="2628"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32D2B9B0" w14:textId="77777777" w:rsidR="000654DD" w:rsidRPr="001A60B0" w:rsidRDefault="000654DD" w:rsidP="00A174AB">
            <w:pPr>
              <w:rPr>
                <w:rFonts w:asciiTheme="majorHAnsi" w:hAnsiTheme="majorHAnsi"/>
              </w:rPr>
            </w:pPr>
            <w:r w:rsidRPr="001A60B0">
              <w:rPr>
                <w:rFonts w:asciiTheme="majorHAnsi" w:hAnsiTheme="majorHAnsi"/>
                <w:b/>
              </w:rPr>
              <w:t>Role</w:t>
            </w:r>
          </w:p>
        </w:tc>
        <w:tc>
          <w:tcPr>
            <w:tcW w:w="2628" w:type="dxa"/>
            <w:tcBorders>
              <w:top w:val="single" w:sz="4" w:space="0" w:color="auto"/>
              <w:left w:val="single" w:sz="4" w:space="0" w:color="auto"/>
              <w:bottom w:val="single" w:sz="4" w:space="0" w:color="auto"/>
              <w:right w:val="single" w:sz="4" w:space="0" w:color="auto"/>
            </w:tcBorders>
            <w:vAlign w:val="center"/>
            <w:hideMark/>
          </w:tcPr>
          <w:p w14:paraId="592A5526" w14:textId="77777777" w:rsidR="000654DD" w:rsidRPr="001A60B0" w:rsidRDefault="000654DD" w:rsidP="00A174AB">
            <w:pPr>
              <w:rPr>
                <w:rFonts w:asciiTheme="majorHAnsi" w:hAnsiTheme="majorHAnsi"/>
              </w:rPr>
            </w:pPr>
          </w:p>
        </w:tc>
        <w:tc>
          <w:tcPr>
            <w:tcW w:w="2628"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48118632" w14:textId="77777777" w:rsidR="000654DD" w:rsidRPr="001A60B0" w:rsidRDefault="000654DD" w:rsidP="00A174AB">
            <w:pPr>
              <w:rPr>
                <w:rFonts w:asciiTheme="majorHAnsi" w:hAnsiTheme="majorHAnsi"/>
              </w:rPr>
            </w:pPr>
            <w:r w:rsidRPr="001A60B0">
              <w:rPr>
                <w:rFonts w:asciiTheme="majorHAnsi" w:hAnsiTheme="majorHAnsi"/>
                <w:b/>
              </w:rPr>
              <w:t>Date</w:t>
            </w:r>
          </w:p>
        </w:tc>
        <w:tc>
          <w:tcPr>
            <w:tcW w:w="2628" w:type="dxa"/>
            <w:tcBorders>
              <w:top w:val="single" w:sz="4" w:space="0" w:color="auto"/>
              <w:left w:val="single" w:sz="4" w:space="0" w:color="auto"/>
              <w:bottom w:val="single" w:sz="4" w:space="0" w:color="auto"/>
              <w:right w:val="single" w:sz="4" w:space="0" w:color="auto"/>
            </w:tcBorders>
            <w:vAlign w:val="center"/>
            <w:hideMark/>
          </w:tcPr>
          <w:p w14:paraId="6355FB83" w14:textId="77777777" w:rsidR="000654DD" w:rsidRPr="001A60B0" w:rsidRDefault="000654DD" w:rsidP="00A174AB">
            <w:pPr>
              <w:rPr>
                <w:rFonts w:asciiTheme="majorHAnsi" w:hAnsiTheme="majorHAnsi"/>
              </w:rPr>
            </w:pPr>
          </w:p>
        </w:tc>
      </w:tr>
    </w:tbl>
    <w:p w14:paraId="080B17F8" w14:textId="77777777" w:rsidR="000654DD" w:rsidRDefault="000654DD" w:rsidP="000654DD">
      <w:pPr>
        <w:rPr>
          <w:rFonts w:ascii="Aptos Display" w:hAnsi="Aptos Display"/>
          <w:b/>
          <w:szCs w:val="20"/>
        </w:rPr>
      </w:pPr>
    </w:p>
    <w:p w14:paraId="2CA3454F" w14:textId="77777777" w:rsidR="000654DD" w:rsidRPr="00DB0635" w:rsidRDefault="000654DD" w:rsidP="000654DD">
      <w:pPr>
        <w:rPr>
          <w:rFonts w:ascii="Aptos Display" w:hAnsi="Aptos Display"/>
          <w:szCs w:val="20"/>
        </w:rPr>
      </w:pPr>
      <w:r w:rsidRPr="00DB0635">
        <w:rPr>
          <w:rFonts w:ascii="Aptos Display" w:hAnsi="Aptos Display"/>
          <w:b/>
          <w:szCs w:val="20"/>
        </w:rPr>
        <w:t>Review dates</w:t>
      </w:r>
    </w:p>
    <w:tbl>
      <w:tblPr>
        <w:tblStyle w:val="TableGrid"/>
        <w:tblW w:w="0" w:type="auto"/>
        <w:jc w:val="center"/>
        <w:tblLook w:val="04A0" w:firstRow="1" w:lastRow="0" w:firstColumn="1" w:lastColumn="0" w:noHBand="0" w:noVBand="1"/>
      </w:tblPr>
      <w:tblGrid>
        <w:gridCol w:w="2160"/>
        <w:gridCol w:w="2160"/>
        <w:gridCol w:w="2160"/>
        <w:gridCol w:w="2160"/>
      </w:tblGrid>
      <w:tr w:rsidR="000654DD" w:rsidRPr="00DB0635" w14:paraId="2726FA44" w14:textId="77777777" w:rsidTr="00A174AB">
        <w:trPr>
          <w:jc w:val="center"/>
        </w:trPr>
        <w:tc>
          <w:tcPr>
            <w:tcW w:w="2160" w:type="dxa"/>
            <w:shd w:val="clear" w:color="auto" w:fill="D9EAF7"/>
          </w:tcPr>
          <w:p w14:paraId="0EA6B4BB" w14:textId="77777777" w:rsidR="000654DD" w:rsidRPr="00DB0635" w:rsidRDefault="000654DD" w:rsidP="00A174AB">
            <w:pPr>
              <w:rPr>
                <w:rFonts w:ascii="Aptos Display" w:hAnsi="Aptos Display"/>
                <w:szCs w:val="20"/>
              </w:rPr>
            </w:pPr>
            <w:r w:rsidRPr="00DB0635">
              <w:rPr>
                <w:rFonts w:ascii="Aptos Display" w:hAnsi="Aptos Display"/>
                <w:b/>
                <w:szCs w:val="20"/>
              </w:rPr>
              <w:t>Review no.</w:t>
            </w:r>
          </w:p>
        </w:tc>
        <w:tc>
          <w:tcPr>
            <w:tcW w:w="2160" w:type="dxa"/>
            <w:shd w:val="clear" w:color="auto" w:fill="D9EAF7"/>
          </w:tcPr>
          <w:p w14:paraId="2C7012EC" w14:textId="77777777" w:rsidR="000654DD" w:rsidRPr="00DB0635" w:rsidRDefault="000654DD" w:rsidP="00A174AB">
            <w:pPr>
              <w:rPr>
                <w:rFonts w:ascii="Aptos Display" w:hAnsi="Aptos Display"/>
                <w:szCs w:val="20"/>
              </w:rPr>
            </w:pPr>
            <w:r w:rsidRPr="00DB0635">
              <w:rPr>
                <w:rFonts w:ascii="Aptos Display" w:hAnsi="Aptos Display"/>
                <w:b/>
                <w:szCs w:val="20"/>
              </w:rPr>
              <w:t>Planned review date</w:t>
            </w:r>
          </w:p>
        </w:tc>
        <w:tc>
          <w:tcPr>
            <w:tcW w:w="2160" w:type="dxa"/>
            <w:shd w:val="clear" w:color="auto" w:fill="D9EAF7"/>
          </w:tcPr>
          <w:p w14:paraId="6292A8EC" w14:textId="77777777" w:rsidR="000654DD" w:rsidRPr="00DB0635" w:rsidRDefault="000654DD" w:rsidP="00A174AB">
            <w:pPr>
              <w:rPr>
                <w:rFonts w:ascii="Aptos Display" w:hAnsi="Aptos Display"/>
                <w:szCs w:val="20"/>
              </w:rPr>
            </w:pPr>
            <w:r w:rsidRPr="00DB0635">
              <w:rPr>
                <w:rFonts w:ascii="Aptos Display" w:hAnsi="Aptos Display"/>
                <w:b/>
                <w:szCs w:val="20"/>
              </w:rPr>
              <w:t>Completed by</w:t>
            </w:r>
          </w:p>
        </w:tc>
        <w:tc>
          <w:tcPr>
            <w:tcW w:w="2160" w:type="dxa"/>
            <w:shd w:val="clear" w:color="auto" w:fill="D9EAF7"/>
          </w:tcPr>
          <w:p w14:paraId="2F6740A0" w14:textId="77777777" w:rsidR="000654DD" w:rsidRPr="00DB0635" w:rsidRDefault="000654DD" w:rsidP="00A174AB">
            <w:pPr>
              <w:rPr>
                <w:rFonts w:ascii="Aptos Display" w:hAnsi="Aptos Display"/>
                <w:szCs w:val="20"/>
              </w:rPr>
            </w:pPr>
            <w:r w:rsidRPr="00DB0635">
              <w:rPr>
                <w:rFonts w:ascii="Aptos Display" w:hAnsi="Aptos Display"/>
                <w:b/>
                <w:szCs w:val="20"/>
              </w:rPr>
              <w:t>Comments</w:t>
            </w:r>
          </w:p>
        </w:tc>
      </w:tr>
      <w:tr w:rsidR="000654DD" w:rsidRPr="00DB0635" w14:paraId="17112FC4" w14:textId="77777777" w:rsidTr="00A174AB">
        <w:trPr>
          <w:jc w:val="center"/>
        </w:trPr>
        <w:tc>
          <w:tcPr>
            <w:tcW w:w="2160" w:type="dxa"/>
          </w:tcPr>
          <w:p w14:paraId="1D5BC8C3" w14:textId="77777777" w:rsidR="000654DD" w:rsidRPr="00DB0635" w:rsidRDefault="000654DD" w:rsidP="00A174AB">
            <w:pPr>
              <w:rPr>
                <w:rFonts w:ascii="Aptos Display" w:hAnsi="Aptos Display"/>
                <w:szCs w:val="20"/>
              </w:rPr>
            </w:pPr>
            <w:r w:rsidRPr="00DB0635">
              <w:rPr>
                <w:rFonts w:ascii="Aptos Display" w:hAnsi="Aptos Display"/>
                <w:szCs w:val="20"/>
              </w:rPr>
              <w:t>1</w:t>
            </w:r>
          </w:p>
        </w:tc>
        <w:tc>
          <w:tcPr>
            <w:tcW w:w="2160" w:type="dxa"/>
          </w:tcPr>
          <w:p w14:paraId="6531B44F" w14:textId="77777777" w:rsidR="000654DD" w:rsidRPr="00DB0635" w:rsidRDefault="000654DD" w:rsidP="00A174AB">
            <w:pPr>
              <w:rPr>
                <w:rFonts w:ascii="Aptos Display" w:hAnsi="Aptos Display"/>
                <w:szCs w:val="20"/>
              </w:rPr>
            </w:pPr>
            <w:r w:rsidRPr="00DB0635">
              <w:rPr>
                <w:rFonts w:ascii="Aptos Display" w:hAnsi="Aptos Display"/>
                <w:szCs w:val="20"/>
              </w:rPr>
              <w:t>July 2027</w:t>
            </w:r>
          </w:p>
        </w:tc>
        <w:tc>
          <w:tcPr>
            <w:tcW w:w="2160" w:type="dxa"/>
          </w:tcPr>
          <w:p w14:paraId="3EDF21E0" w14:textId="77777777" w:rsidR="000654DD" w:rsidRPr="00DB0635" w:rsidRDefault="000654DD" w:rsidP="00A174AB">
            <w:pPr>
              <w:rPr>
                <w:rFonts w:ascii="Aptos Display" w:hAnsi="Aptos Display"/>
                <w:szCs w:val="20"/>
              </w:rPr>
            </w:pPr>
          </w:p>
        </w:tc>
        <w:tc>
          <w:tcPr>
            <w:tcW w:w="2160" w:type="dxa"/>
          </w:tcPr>
          <w:p w14:paraId="11236CCA" w14:textId="77777777" w:rsidR="000654DD" w:rsidRPr="00DB0635" w:rsidRDefault="000654DD" w:rsidP="00A174AB">
            <w:pPr>
              <w:rPr>
                <w:rFonts w:ascii="Aptos Display" w:hAnsi="Aptos Display"/>
                <w:szCs w:val="20"/>
              </w:rPr>
            </w:pPr>
          </w:p>
        </w:tc>
      </w:tr>
      <w:tr w:rsidR="000654DD" w:rsidRPr="00DB0635" w14:paraId="6979AF09" w14:textId="77777777" w:rsidTr="00A174AB">
        <w:trPr>
          <w:jc w:val="center"/>
        </w:trPr>
        <w:tc>
          <w:tcPr>
            <w:tcW w:w="2160" w:type="dxa"/>
          </w:tcPr>
          <w:p w14:paraId="09623664" w14:textId="77777777" w:rsidR="000654DD" w:rsidRPr="00DB0635" w:rsidRDefault="000654DD" w:rsidP="00A174AB">
            <w:pPr>
              <w:rPr>
                <w:rFonts w:ascii="Aptos Display" w:hAnsi="Aptos Display"/>
                <w:szCs w:val="20"/>
              </w:rPr>
            </w:pPr>
            <w:r w:rsidRPr="00DB0635">
              <w:rPr>
                <w:rFonts w:ascii="Aptos Display" w:hAnsi="Aptos Display"/>
                <w:szCs w:val="20"/>
              </w:rPr>
              <w:t>2</w:t>
            </w:r>
          </w:p>
        </w:tc>
        <w:tc>
          <w:tcPr>
            <w:tcW w:w="2160" w:type="dxa"/>
          </w:tcPr>
          <w:p w14:paraId="17CD590C" w14:textId="77777777" w:rsidR="000654DD" w:rsidRPr="00DB0635" w:rsidRDefault="000654DD" w:rsidP="00A174AB">
            <w:pPr>
              <w:rPr>
                <w:rFonts w:ascii="Aptos Display" w:hAnsi="Aptos Display"/>
                <w:szCs w:val="20"/>
              </w:rPr>
            </w:pPr>
            <w:r w:rsidRPr="00DB0635">
              <w:rPr>
                <w:rFonts w:ascii="Aptos Display" w:hAnsi="Aptos Display"/>
                <w:szCs w:val="20"/>
              </w:rPr>
              <w:t>July 2028</w:t>
            </w:r>
          </w:p>
        </w:tc>
        <w:tc>
          <w:tcPr>
            <w:tcW w:w="2160" w:type="dxa"/>
          </w:tcPr>
          <w:p w14:paraId="3BDDD61C" w14:textId="77777777" w:rsidR="000654DD" w:rsidRPr="00DB0635" w:rsidRDefault="000654DD" w:rsidP="00A174AB">
            <w:pPr>
              <w:rPr>
                <w:rFonts w:ascii="Aptos Display" w:hAnsi="Aptos Display"/>
                <w:szCs w:val="20"/>
              </w:rPr>
            </w:pPr>
          </w:p>
        </w:tc>
        <w:tc>
          <w:tcPr>
            <w:tcW w:w="2160" w:type="dxa"/>
          </w:tcPr>
          <w:p w14:paraId="486BC537" w14:textId="77777777" w:rsidR="000654DD" w:rsidRPr="00DB0635" w:rsidRDefault="000654DD" w:rsidP="00A174AB">
            <w:pPr>
              <w:rPr>
                <w:rFonts w:ascii="Aptos Display" w:hAnsi="Aptos Display"/>
                <w:szCs w:val="20"/>
              </w:rPr>
            </w:pPr>
          </w:p>
        </w:tc>
      </w:tr>
      <w:tr w:rsidR="000654DD" w:rsidRPr="00DB0635" w14:paraId="64DB28A7" w14:textId="77777777" w:rsidTr="00A174AB">
        <w:trPr>
          <w:jc w:val="center"/>
        </w:trPr>
        <w:tc>
          <w:tcPr>
            <w:tcW w:w="2160" w:type="dxa"/>
          </w:tcPr>
          <w:p w14:paraId="7C3CE739" w14:textId="77777777" w:rsidR="000654DD" w:rsidRPr="00DB0635" w:rsidRDefault="000654DD" w:rsidP="00A174AB">
            <w:pPr>
              <w:rPr>
                <w:rFonts w:ascii="Aptos Display" w:hAnsi="Aptos Display"/>
                <w:szCs w:val="20"/>
              </w:rPr>
            </w:pPr>
            <w:r w:rsidRPr="00DB0635">
              <w:rPr>
                <w:rFonts w:ascii="Aptos Display" w:hAnsi="Aptos Display"/>
                <w:szCs w:val="20"/>
              </w:rPr>
              <w:t>3</w:t>
            </w:r>
          </w:p>
        </w:tc>
        <w:tc>
          <w:tcPr>
            <w:tcW w:w="2160" w:type="dxa"/>
          </w:tcPr>
          <w:p w14:paraId="477F78AE" w14:textId="77777777" w:rsidR="000654DD" w:rsidRPr="00DB0635" w:rsidRDefault="000654DD" w:rsidP="00A174AB">
            <w:pPr>
              <w:rPr>
                <w:rFonts w:ascii="Aptos Display" w:hAnsi="Aptos Display"/>
                <w:szCs w:val="20"/>
              </w:rPr>
            </w:pPr>
            <w:r w:rsidRPr="00DB0635">
              <w:rPr>
                <w:rFonts w:ascii="Aptos Display" w:hAnsi="Aptos Display"/>
                <w:szCs w:val="20"/>
              </w:rPr>
              <w:t>July 2029</w:t>
            </w:r>
          </w:p>
        </w:tc>
        <w:tc>
          <w:tcPr>
            <w:tcW w:w="2160" w:type="dxa"/>
          </w:tcPr>
          <w:p w14:paraId="00459889" w14:textId="77777777" w:rsidR="000654DD" w:rsidRPr="00DB0635" w:rsidRDefault="000654DD" w:rsidP="00A174AB">
            <w:pPr>
              <w:rPr>
                <w:rFonts w:ascii="Aptos Display" w:hAnsi="Aptos Display"/>
                <w:szCs w:val="20"/>
              </w:rPr>
            </w:pPr>
          </w:p>
        </w:tc>
        <w:tc>
          <w:tcPr>
            <w:tcW w:w="2160" w:type="dxa"/>
          </w:tcPr>
          <w:p w14:paraId="08F973C6" w14:textId="77777777" w:rsidR="000654DD" w:rsidRPr="00DB0635" w:rsidRDefault="000654DD" w:rsidP="00A174AB">
            <w:pPr>
              <w:rPr>
                <w:rFonts w:ascii="Aptos Display" w:hAnsi="Aptos Display"/>
                <w:szCs w:val="20"/>
              </w:rPr>
            </w:pPr>
          </w:p>
        </w:tc>
      </w:tr>
      <w:tr w:rsidR="000654DD" w:rsidRPr="00DB0635" w14:paraId="51B54812" w14:textId="77777777" w:rsidTr="00A174AB">
        <w:trPr>
          <w:jc w:val="center"/>
        </w:trPr>
        <w:tc>
          <w:tcPr>
            <w:tcW w:w="2160" w:type="dxa"/>
          </w:tcPr>
          <w:p w14:paraId="46B37FF3" w14:textId="77777777" w:rsidR="000654DD" w:rsidRPr="00DB0635" w:rsidRDefault="000654DD" w:rsidP="00A174AB">
            <w:pPr>
              <w:rPr>
                <w:rFonts w:ascii="Aptos Display" w:hAnsi="Aptos Display"/>
                <w:szCs w:val="20"/>
              </w:rPr>
            </w:pPr>
            <w:r w:rsidRPr="00DB0635">
              <w:rPr>
                <w:rFonts w:ascii="Aptos Display" w:hAnsi="Aptos Display"/>
                <w:szCs w:val="20"/>
              </w:rPr>
              <w:t>4</w:t>
            </w:r>
          </w:p>
        </w:tc>
        <w:tc>
          <w:tcPr>
            <w:tcW w:w="2160" w:type="dxa"/>
          </w:tcPr>
          <w:p w14:paraId="6F407068" w14:textId="77777777" w:rsidR="000654DD" w:rsidRPr="00DB0635" w:rsidRDefault="000654DD" w:rsidP="00A174AB">
            <w:pPr>
              <w:rPr>
                <w:rFonts w:ascii="Aptos Display" w:hAnsi="Aptos Display"/>
                <w:szCs w:val="20"/>
              </w:rPr>
            </w:pPr>
            <w:r w:rsidRPr="00DB0635">
              <w:rPr>
                <w:rFonts w:ascii="Aptos Display" w:hAnsi="Aptos Display"/>
                <w:szCs w:val="20"/>
              </w:rPr>
              <w:t>July 2030</w:t>
            </w:r>
          </w:p>
        </w:tc>
        <w:tc>
          <w:tcPr>
            <w:tcW w:w="2160" w:type="dxa"/>
          </w:tcPr>
          <w:p w14:paraId="16252B89" w14:textId="77777777" w:rsidR="000654DD" w:rsidRPr="00DB0635" w:rsidRDefault="000654DD" w:rsidP="00A174AB">
            <w:pPr>
              <w:rPr>
                <w:rFonts w:ascii="Aptos Display" w:hAnsi="Aptos Display"/>
                <w:szCs w:val="20"/>
              </w:rPr>
            </w:pPr>
          </w:p>
        </w:tc>
        <w:tc>
          <w:tcPr>
            <w:tcW w:w="2160" w:type="dxa"/>
          </w:tcPr>
          <w:p w14:paraId="2B03F406" w14:textId="77777777" w:rsidR="000654DD" w:rsidRPr="00DB0635" w:rsidRDefault="000654DD" w:rsidP="00A174AB">
            <w:pPr>
              <w:rPr>
                <w:rFonts w:ascii="Aptos Display" w:hAnsi="Aptos Display"/>
                <w:szCs w:val="20"/>
              </w:rPr>
            </w:pPr>
          </w:p>
        </w:tc>
      </w:tr>
    </w:tbl>
    <w:p w14:paraId="094FD2F3" w14:textId="77777777" w:rsidR="000654DD" w:rsidRDefault="000654DD">
      <w:pPr>
        <w:rPr>
          <w:rFonts w:ascii="Aptos Display" w:hAnsi="Aptos Display"/>
          <w:b/>
        </w:rPr>
      </w:pPr>
    </w:p>
    <w:p w14:paraId="309B484B" w14:textId="77777777" w:rsidR="007E61EA" w:rsidRDefault="00805FBE">
      <w:pPr>
        <w:rPr>
          <w:rFonts w:ascii="Aptos Display" w:hAnsi="Aptos Display"/>
          <w:b/>
        </w:rPr>
      </w:pPr>
      <w:r w:rsidRPr="005B4F15">
        <w:rPr>
          <w:rFonts w:ascii="Aptos Display" w:hAnsi="Aptos Display"/>
          <w:b/>
        </w:rPr>
        <w:lastRenderedPageBreak/>
        <w:t xml:space="preserve">Appendix 1: </w:t>
      </w:r>
    </w:p>
    <w:p w14:paraId="0CBE1BA0" w14:textId="77777777" w:rsidR="007E61EA" w:rsidRDefault="007E61EA">
      <w:pPr>
        <w:rPr>
          <w:rFonts w:ascii="Aptos Display" w:hAnsi="Aptos Display"/>
          <w:b/>
        </w:rPr>
      </w:pPr>
    </w:p>
    <w:p w14:paraId="46AE088C" w14:textId="50314202" w:rsidR="005C02B9" w:rsidRPr="005B4F15" w:rsidRDefault="00805FBE">
      <w:pPr>
        <w:rPr>
          <w:rFonts w:ascii="Aptos Display" w:hAnsi="Aptos Display"/>
        </w:rPr>
      </w:pPr>
      <w:r w:rsidRPr="005B4F15">
        <w:rPr>
          <w:rFonts w:ascii="Aptos Display" w:hAnsi="Aptos Display"/>
          <w:b/>
        </w:rPr>
        <w:t>Village Sign Area Inspection Checklist</w:t>
      </w:r>
    </w:p>
    <w:p w14:paraId="1D8AB848" w14:textId="77777777" w:rsidR="005C02B9" w:rsidRPr="005B4F15" w:rsidRDefault="00805FBE">
      <w:pPr>
        <w:rPr>
          <w:rFonts w:ascii="Aptos Display" w:hAnsi="Aptos Display"/>
        </w:rPr>
      </w:pPr>
      <w:r w:rsidRPr="005B4F15">
        <w:rPr>
          <w:rFonts w:ascii="Aptos Display" w:hAnsi="Aptos Display"/>
        </w:rPr>
        <w:t>Area: Village Sign Area, Salhouse Road, Rackheath, outside Holy Trinity Church</w:t>
      </w:r>
    </w:p>
    <w:p w14:paraId="6DCC63CA" w14:textId="77777777" w:rsidR="005C02B9" w:rsidRPr="005B4F15" w:rsidRDefault="00805FBE">
      <w:pPr>
        <w:rPr>
          <w:rFonts w:ascii="Aptos Display" w:hAnsi="Aptos Display"/>
        </w:rPr>
      </w:pPr>
      <w:r w:rsidRPr="005B4F15">
        <w:rPr>
          <w:rFonts w:ascii="Aptos Display" w:hAnsi="Aptos Display"/>
        </w:rPr>
        <w:t>Inspection type: Routine visual inspection</w:t>
      </w:r>
    </w:p>
    <w:p w14:paraId="551D4114" w14:textId="134E9842" w:rsidR="005C02B9" w:rsidRPr="005B4F15" w:rsidRDefault="00805FBE">
      <w:pPr>
        <w:rPr>
          <w:rFonts w:ascii="Aptos Display" w:hAnsi="Aptos Display"/>
        </w:rPr>
      </w:pPr>
      <w:r w:rsidRPr="005B4F15">
        <w:rPr>
          <w:rFonts w:ascii="Aptos Display" w:hAnsi="Aptos Display"/>
        </w:rPr>
        <w:t>Inspector: _________________</w:t>
      </w:r>
      <w:r w:rsidR="007E61EA">
        <w:rPr>
          <w:rFonts w:ascii="Aptos Display" w:hAnsi="Aptos Display"/>
          <w:u w:val="single"/>
        </w:rPr>
        <w:t>____________________</w:t>
      </w:r>
      <w:r w:rsidRPr="005B4F15">
        <w:rPr>
          <w:rFonts w:ascii="Aptos Display" w:hAnsi="Aptos Display"/>
        </w:rPr>
        <w:t>___    Date: ____________</w:t>
      </w:r>
      <w:r w:rsidR="007E61EA">
        <w:rPr>
          <w:rFonts w:ascii="Aptos Display" w:hAnsi="Aptos Display"/>
        </w:rPr>
        <w:t>_________</w:t>
      </w:r>
      <w:r w:rsidRPr="005B4F15">
        <w:rPr>
          <w:rFonts w:ascii="Aptos Display" w:hAnsi="Aptos Display"/>
        </w:rPr>
        <w:t>________</w:t>
      </w:r>
    </w:p>
    <w:tbl>
      <w:tblPr>
        <w:tblStyle w:val="TableGrid"/>
        <w:tblW w:w="0" w:type="auto"/>
        <w:tblLook w:val="04A0" w:firstRow="1" w:lastRow="0" w:firstColumn="1" w:lastColumn="0" w:noHBand="0" w:noVBand="1"/>
      </w:tblPr>
      <w:tblGrid>
        <w:gridCol w:w="1129"/>
        <w:gridCol w:w="7797"/>
        <w:gridCol w:w="1559"/>
        <w:gridCol w:w="3827"/>
      </w:tblGrid>
      <w:tr w:rsidR="005C02B9" w:rsidRPr="005B4F15" w14:paraId="6477B9A1" w14:textId="77777777" w:rsidTr="00F90C4C">
        <w:tc>
          <w:tcPr>
            <w:tcW w:w="1129" w:type="dxa"/>
          </w:tcPr>
          <w:p w14:paraId="5E56907A" w14:textId="77777777" w:rsidR="005C02B9" w:rsidRPr="005B4F15" w:rsidRDefault="00805FBE">
            <w:pPr>
              <w:rPr>
                <w:rFonts w:ascii="Aptos Display" w:hAnsi="Aptos Display"/>
              </w:rPr>
            </w:pPr>
            <w:r w:rsidRPr="005B4F15">
              <w:rPr>
                <w:rFonts w:ascii="Aptos Display" w:hAnsi="Aptos Display"/>
              </w:rPr>
              <w:t>Ref No.</w:t>
            </w:r>
          </w:p>
        </w:tc>
        <w:tc>
          <w:tcPr>
            <w:tcW w:w="7797" w:type="dxa"/>
          </w:tcPr>
          <w:p w14:paraId="39F18DF5" w14:textId="77777777" w:rsidR="005C02B9" w:rsidRPr="005B4F15" w:rsidRDefault="00805FBE">
            <w:pPr>
              <w:rPr>
                <w:rFonts w:ascii="Aptos Display" w:hAnsi="Aptos Display"/>
              </w:rPr>
            </w:pPr>
            <w:r w:rsidRPr="005B4F15">
              <w:rPr>
                <w:rFonts w:ascii="Aptos Display" w:hAnsi="Aptos Display"/>
              </w:rPr>
              <w:t>Inspection item</w:t>
            </w:r>
          </w:p>
        </w:tc>
        <w:tc>
          <w:tcPr>
            <w:tcW w:w="1559" w:type="dxa"/>
          </w:tcPr>
          <w:p w14:paraId="02DFD097" w14:textId="77777777" w:rsidR="005C02B9" w:rsidRPr="005B4F15" w:rsidRDefault="00805FBE">
            <w:pPr>
              <w:rPr>
                <w:rFonts w:ascii="Aptos Display" w:hAnsi="Aptos Display"/>
              </w:rPr>
            </w:pPr>
            <w:r w:rsidRPr="005B4F15">
              <w:rPr>
                <w:rFonts w:ascii="Aptos Display" w:hAnsi="Aptos Display"/>
              </w:rPr>
              <w:t>Yes / No / N/A</w:t>
            </w:r>
          </w:p>
        </w:tc>
        <w:tc>
          <w:tcPr>
            <w:tcW w:w="3827" w:type="dxa"/>
          </w:tcPr>
          <w:p w14:paraId="5F51E980" w14:textId="77777777" w:rsidR="005C02B9" w:rsidRPr="005B4F15" w:rsidRDefault="00805FBE">
            <w:pPr>
              <w:rPr>
                <w:rFonts w:ascii="Aptos Display" w:hAnsi="Aptos Display"/>
              </w:rPr>
            </w:pPr>
            <w:r w:rsidRPr="005B4F15">
              <w:rPr>
                <w:rFonts w:ascii="Aptos Display" w:hAnsi="Aptos Display"/>
              </w:rPr>
              <w:t>Notes</w:t>
            </w:r>
          </w:p>
        </w:tc>
      </w:tr>
      <w:tr w:rsidR="005C02B9" w:rsidRPr="005B4F15" w14:paraId="7FFA757B" w14:textId="77777777" w:rsidTr="00F90C4C">
        <w:tc>
          <w:tcPr>
            <w:tcW w:w="1129" w:type="dxa"/>
          </w:tcPr>
          <w:p w14:paraId="60193612" w14:textId="77777777" w:rsidR="005C02B9" w:rsidRPr="005B4F15" w:rsidRDefault="00805FBE">
            <w:pPr>
              <w:rPr>
                <w:rFonts w:ascii="Aptos Display" w:hAnsi="Aptos Display"/>
              </w:rPr>
            </w:pPr>
            <w:r w:rsidRPr="005B4F15">
              <w:rPr>
                <w:rFonts w:ascii="Aptos Display" w:hAnsi="Aptos Display"/>
              </w:rPr>
              <w:t>1</w:t>
            </w:r>
          </w:p>
        </w:tc>
        <w:tc>
          <w:tcPr>
            <w:tcW w:w="7797" w:type="dxa"/>
          </w:tcPr>
          <w:p w14:paraId="423C2F8C" w14:textId="77777777" w:rsidR="005C02B9" w:rsidRPr="005B4F15" w:rsidRDefault="00805FBE">
            <w:pPr>
              <w:rPr>
                <w:rFonts w:ascii="Aptos Display" w:hAnsi="Aptos Display"/>
              </w:rPr>
            </w:pPr>
            <w:r w:rsidRPr="005B4F15">
              <w:rPr>
                <w:rFonts w:ascii="Aptos Display" w:hAnsi="Aptos Display"/>
              </w:rPr>
              <w:t>Access barriers, fencing, hazard tape and warning signs are in place and secure.</w:t>
            </w:r>
          </w:p>
        </w:tc>
        <w:tc>
          <w:tcPr>
            <w:tcW w:w="1559" w:type="dxa"/>
          </w:tcPr>
          <w:p w14:paraId="19F8F3FD" w14:textId="77777777" w:rsidR="005C02B9" w:rsidRPr="005B4F15" w:rsidRDefault="005C02B9">
            <w:pPr>
              <w:rPr>
                <w:rFonts w:ascii="Aptos Display" w:hAnsi="Aptos Display"/>
              </w:rPr>
            </w:pPr>
          </w:p>
        </w:tc>
        <w:tc>
          <w:tcPr>
            <w:tcW w:w="3827" w:type="dxa"/>
          </w:tcPr>
          <w:p w14:paraId="7EB4FA7C" w14:textId="77777777" w:rsidR="005C02B9" w:rsidRPr="005B4F15" w:rsidRDefault="005C02B9">
            <w:pPr>
              <w:rPr>
                <w:rFonts w:ascii="Aptos Display" w:hAnsi="Aptos Display"/>
              </w:rPr>
            </w:pPr>
          </w:p>
        </w:tc>
      </w:tr>
      <w:tr w:rsidR="005C02B9" w:rsidRPr="005B4F15" w14:paraId="6F535B1F" w14:textId="77777777" w:rsidTr="00F90C4C">
        <w:tc>
          <w:tcPr>
            <w:tcW w:w="1129" w:type="dxa"/>
          </w:tcPr>
          <w:p w14:paraId="4679FB6D" w14:textId="77777777" w:rsidR="005C02B9" w:rsidRPr="005B4F15" w:rsidRDefault="00805FBE">
            <w:pPr>
              <w:rPr>
                <w:rFonts w:ascii="Aptos Display" w:hAnsi="Aptos Display"/>
              </w:rPr>
            </w:pPr>
            <w:r w:rsidRPr="005B4F15">
              <w:rPr>
                <w:rFonts w:ascii="Aptos Display" w:hAnsi="Aptos Display"/>
              </w:rPr>
              <w:t>2</w:t>
            </w:r>
          </w:p>
        </w:tc>
        <w:tc>
          <w:tcPr>
            <w:tcW w:w="7797" w:type="dxa"/>
          </w:tcPr>
          <w:p w14:paraId="50AF554B" w14:textId="77777777" w:rsidR="005C02B9" w:rsidRPr="005B4F15" w:rsidRDefault="00805FBE">
            <w:pPr>
              <w:rPr>
                <w:rFonts w:ascii="Aptos Display" w:hAnsi="Aptos Display"/>
              </w:rPr>
            </w:pPr>
            <w:r w:rsidRPr="005B4F15">
              <w:rPr>
                <w:rFonts w:ascii="Aptos Display" w:hAnsi="Aptos Display"/>
              </w:rPr>
              <w:t xml:space="preserve">No </w:t>
            </w:r>
            <w:proofErr w:type="spellStart"/>
            <w:r w:rsidRPr="005B4F15">
              <w:rPr>
                <w:rFonts w:ascii="Aptos Display" w:hAnsi="Aptos Display"/>
              </w:rPr>
              <w:t>unauthorised</w:t>
            </w:r>
            <w:proofErr w:type="spellEnd"/>
            <w:r w:rsidRPr="005B4F15">
              <w:rPr>
                <w:rFonts w:ascii="Aptos Display" w:hAnsi="Aptos Display"/>
              </w:rPr>
              <w:t xml:space="preserve"> access to the cordoned-off area.</w:t>
            </w:r>
          </w:p>
        </w:tc>
        <w:tc>
          <w:tcPr>
            <w:tcW w:w="1559" w:type="dxa"/>
          </w:tcPr>
          <w:p w14:paraId="71681022" w14:textId="77777777" w:rsidR="005C02B9" w:rsidRPr="005B4F15" w:rsidRDefault="005C02B9">
            <w:pPr>
              <w:rPr>
                <w:rFonts w:ascii="Aptos Display" w:hAnsi="Aptos Display"/>
              </w:rPr>
            </w:pPr>
          </w:p>
        </w:tc>
        <w:tc>
          <w:tcPr>
            <w:tcW w:w="3827" w:type="dxa"/>
          </w:tcPr>
          <w:p w14:paraId="403FEC27" w14:textId="77777777" w:rsidR="005C02B9" w:rsidRPr="005B4F15" w:rsidRDefault="005C02B9">
            <w:pPr>
              <w:rPr>
                <w:rFonts w:ascii="Aptos Display" w:hAnsi="Aptos Display"/>
              </w:rPr>
            </w:pPr>
          </w:p>
        </w:tc>
      </w:tr>
      <w:tr w:rsidR="005C02B9" w:rsidRPr="005B4F15" w14:paraId="29F372BB" w14:textId="77777777" w:rsidTr="00F90C4C">
        <w:tc>
          <w:tcPr>
            <w:tcW w:w="1129" w:type="dxa"/>
          </w:tcPr>
          <w:p w14:paraId="6BDBB4FC" w14:textId="77777777" w:rsidR="005C02B9" w:rsidRPr="005B4F15" w:rsidRDefault="00805FBE">
            <w:pPr>
              <w:rPr>
                <w:rFonts w:ascii="Aptos Display" w:hAnsi="Aptos Display"/>
              </w:rPr>
            </w:pPr>
            <w:r w:rsidRPr="005B4F15">
              <w:rPr>
                <w:rFonts w:ascii="Aptos Display" w:hAnsi="Aptos Display"/>
              </w:rPr>
              <w:t>3</w:t>
            </w:r>
          </w:p>
        </w:tc>
        <w:tc>
          <w:tcPr>
            <w:tcW w:w="7797" w:type="dxa"/>
          </w:tcPr>
          <w:p w14:paraId="66BB2A25" w14:textId="77777777" w:rsidR="005C02B9" w:rsidRPr="005B4F15" w:rsidRDefault="00805FBE">
            <w:pPr>
              <w:rPr>
                <w:rFonts w:ascii="Aptos Display" w:hAnsi="Aptos Display"/>
              </w:rPr>
            </w:pPr>
            <w:r w:rsidRPr="005B4F15">
              <w:rPr>
                <w:rFonts w:ascii="Aptos Display" w:hAnsi="Aptos Display"/>
              </w:rPr>
              <w:t>Temporary works area is free from obvious trip hazards, loose slabs, tools or debris.</w:t>
            </w:r>
          </w:p>
        </w:tc>
        <w:tc>
          <w:tcPr>
            <w:tcW w:w="1559" w:type="dxa"/>
          </w:tcPr>
          <w:p w14:paraId="354CBE5C" w14:textId="77777777" w:rsidR="005C02B9" w:rsidRPr="005B4F15" w:rsidRDefault="005C02B9">
            <w:pPr>
              <w:rPr>
                <w:rFonts w:ascii="Aptos Display" w:hAnsi="Aptos Display"/>
              </w:rPr>
            </w:pPr>
          </w:p>
        </w:tc>
        <w:tc>
          <w:tcPr>
            <w:tcW w:w="3827" w:type="dxa"/>
          </w:tcPr>
          <w:p w14:paraId="5C2F9EFF" w14:textId="77777777" w:rsidR="005C02B9" w:rsidRPr="005B4F15" w:rsidRDefault="005C02B9">
            <w:pPr>
              <w:rPr>
                <w:rFonts w:ascii="Aptos Display" w:hAnsi="Aptos Display"/>
              </w:rPr>
            </w:pPr>
          </w:p>
        </w:tc>
      </w:tr>
      <w:tr w:rsidR="005C02B9" w:rsidRPr="005B4F15" w14:paraId="49FB9485" w14:textId="77777777" w:rsidTr="00F90C4C">
        <w:tc>
          <w:tcPr>
            <w:tcW w:w="1129" w:type="dxa"/>
          </w:tcPr>
          <w:p w14:paraId="7B853E75" w14:textId="77777777" w:rsidR="005C02B9" w:rsidRPr="005B4F15" w:rsidRDefault="00805FBE">
            <w:pPr>
              <w:rPr>
                <w:rFonts w:ascii="Aptos Display" w:hAnsi="Aptos Display"/>
              </w:rPr>
            </w:pPr>
            <w:r w:rsidRPr="005B4F15">
              <w:rPr>
                <w:rFonts w:ascii="Aptos Display" w:hAnsi="Aptos Display"/>
              </w:rPr>
              <w:t>4</w:t>
            </w:r>
          </w:p>
        </w:tc>
        <w:tc>
          <w:tcPr>
            <w:tcW w:w="7797" w:type="dxa"/>
          </w:tcPr>
          <w:p w14:paraId="41B9F621" w14:textId="77777777" w:rsidR="005C02B9" w:rsidRPr="005B4F15" w:rsidRDefault="00805FBE">
            <w:pPr>
              <w:rPr>
                <w:rFonts w:ascii="Aptos Display" w:hAnsi="Aptos Display"/>
              </w:rPr>
            </w:pPr>
            <w:r w:rsidRPr="005B4F15">
              <w:rPr>
                <w:rFonts w:ascii="Aptos Display" w:hAnsi="Aptos Display"/>
              </w:rPr>
              <w:t>Concrete base and surrounding surfaces are stable and safe.</w:t>
            </w:r>
          </w:p>
        </w:tc>
        <w:tc>
          <w:tcPr>
            <w:tcW w:w="1559" w:type="dxa"/>
          </w:tcPr>
          <w:p w14:paraId="162431EC" w14:textId="77777777" w:rsidR="005C02B9" w:rsidRPr="005B4F15" w:rsidRDefault="005C02B9">
            <w:pPr>
              <w:rPr>
                <w:rFonts w:ascii="Aptos Display" w:hAnsi="Aptos Display"/>
              </w:rPr>
            </w:pPr>
          </w:p>
        </w:tc>
        <w:tc>
          <w:tcPr>
            <w:tcW w:w="3827" w:type="dxa"/>
          </w:tcPr>
          <w:p w14:paraId="059BEDB9" w14:textId="77777777" w:rsidR="005C02B9" w:rsidRPr="005B4F15" w:rsidRDefault="005C02B9">
            <w:pPr>
              <w:rPr>
                <w:rFonts w:ascii="Aptos Display" w:hAnsi="Aptos Display"/>
              </w:rPr>
            </w:pPr>
          </w:p>
        </w:tc>
      </w:tr>
      <w:tr w:rsidR="005C02B9" w:rsidRPr="005B4F15" w14:paraId="5C6CFB7D" w14:textId="77777777" w:rsidTr="00F90C4C">
        <w:tc>
          <w:tcPr>
            <w:tcW w:w="1129" w:type="dxa"/>
          </w:tcPr>
          <w:p w14:paraId="537D82A4" w14:textId="77777777" w:rsidR="005C02B9" w:rsidRPr="005B4F15" w:rsidRDefault="00805FBE">
            <w:pPr>
              <w:rPr>
                <w:rFonts w:ascii="Aptos Display" w:hAnsi="Aptos Display"/>
              </w:rPr>
            </w:pPr>
            <w:r w:rsidRPr="005B4F15">
              <w:rPr>
                <w:rFonts w:ascii="Aptos Display" w:hAnsi="Aptos Display"/>
              </w:rPr>
              <w:t>5</w:t>
            </w:r>
          </w:p>
        </w:tc>
        <w:tc>
          <w:tcPr>
            <w:tcW w:w="7797" w:type="dxa"/>
          </w:tcPr>
          <w:p w14:paraId="11099CA1" w14:textId="77777777" w:rsidR="005C02B9" w:rsidRPr="005B4F15" w:rsidRDefault="00805FBE">
            <w:pPr>
              <w:rPr>
                <w:rFonts w:ascii="Aptos Display" w:hAnsi="Aptos Display"/>
              </w:rPr>
            </w:pPr>
            <w:r w:rsidRPr="005B4F15">
              <w:rPr>
                <w:rFonts w:ascii="Aptos Display" w:hAnsi="Aptos Display"/>
              </w:rPr>
              <w:t>Village sign structure appears secure and undamaged.</w:t>
            </w:r>
          </w:p>
        </w:tc>
        <w:tc>
          <w:tcPr>
            <w:tcW w:w="1559" w:type="dxa"/>
          </w:tcPr>
          <w:p w14:paraId="38CA982B" w14:textId="77777777" w:rsidR="005C02B9" w:rsidRPr="005B4F15" w:rsidRDefault="005C02B9">
            <w:pPr>
              <w:rPr>
                <w:rFonts w:ascii="Aptos Display" w:hAnsi="Aptos Display"/>
              </w:rPr>
            </w:pPr>
          </w:p>
        </w:tc>
        <w:tc>
          <w:tcPr>
            <w:tcW w:w="3827" w:type="dxa"/>
          </w:tcPr>
          <w:p w14:paraId="4F3C6EA1" w14:textId="77777777" w:rsidR="005C02B9" w:rsidRPr="005B4F15" w:rsidRDefault="005C02B9">
            <w:pPr>
              <w:rPr>
                <w:rFonts w:ascii="Aptos Display" w:hAnsi="Aptos Display"/>
              </w:rPr>
            </w:pPr>
          </w:p>
        </w:tc>
      </w:tr>
      <w:tr w:rsidR="005C02B9" w:rsidRPr="005B4F15" w14:paraId="3F53F3B3" w14:textId="77777777" w:rsidTr="00F90C4C">
        <w:tc>
          <w:tcPr>
            <w:tcW w:w="1129" w:type="dxa"/>
          </w:tcPr>
          <w:p w14:paraId="5BF8E4EB" w14:textId="77777777" w:rsidR="005C02B9" w:rsidRPr="005B4F15" w:rsidRDefault="00805FBE">
            <w:pPr>
              <w:rPr>
                <w:rFonts w:ascii="Aptos Display" w:hAnsi="Aptos Display"/>
              </w:rPr>
            </w:pPr>
            <w:r w:rsidRPr="005B4F15">
              <w:rPr>
                <w:rFonts w:ascii="Aptos Display" w:hAnsi="Aptos Display"/>
              </w:rPr>
              <w:t>6</w:t>
            </w:r>
          </w:p>
        </w:tc>
        <w:tc>
          <w:tcPr>
            <w:tcW w:w="7797" w:type="dxa"/>
          </w:tcPr>
          <w:p w14:paraId="7672E488" w14:textId="77777777" w:rsidR="005C02B9" w:rsidRPr="005B4F15" w:rsidRDefault="00805FBE">
            <w:pPr>
              <w:rPr>
                <w:rFonts w:ascii="Aptos Display" w:hAnsi="Aptos Display"/>
              </w:rPr>
            </w:pPr>
            <w:r w:rsidRPr="005B4F15">
              <w:rPr>
                <w:rFonts w:ascii="Aptos Display" w:hAnsi="Aptos Display"/>
              </w:rPr>
              <w:t>Benches are safe to use or removed from service if damaged.</w:t>
            </w:r>
          </w:p>
        </w:tc>
        <w:tc>
          <w:tcPr>
            <w:tcW w:w="1559" w:type="dxa"/>
          </w:tcPr>
          <w:p w14:paraId="30B63B74" w14:textId="77777777" w:rsidR="005C02B9" w:rsidRPr="005B4F15" w:rsidRDefault="005C02B9">
            <w:pPr>
              <w:rPr>
                <w:rFonts w:ascii="Aptos Display" w:hAnsi="Aptos Display"/>
              </w:rPr>
            </w:pPr>
          </w:p>
        </w:tc>
        <w:tc>
          <w:tcPr>
            <w:tcW w:w="3827" w:type="dxa"/>
          </w:tcPr>
          <w:p w14:paraId="5A13A954" w14:textId="77777777" w:rsidR="005C02B9" w:rsidRPr="005B4F15" w:rsidRDefault="005C02B9">
            <w:pPr>
              <w:rPr>
                <w:rFonts w:ascii="Aptos Display" w:hAnsi="Aptos Display"/>
              </w:rPr>
            </w:pPr>
          </w:p>
        </w:tc>
      </w:tr>
      <w:tr w:rsidR="005C02B9" w:rsidRPr="005B4F15" w14:paraId="3749275C" w14:textId="77777777" w:rsidTr="00F90C4C">
        <w:tc>
          <w:tcPr>
            <w:tcW w:w="1129" w:type="dxa"/>
          </w:tcPr>
          <w:p w14:paraId="12B9015B" w14:textId="77777777" w:rsidR="005C02B9" w:rsidRPr="005B4F15" w:rsidRDefault="00805FBE">
            <w:pPr>
              <w:rPr>
                <w:rFonts w:ascii="Aptos Display" w:hAnsi="Aptos Display"/>
              </w:rPr>
            </w:pPr>
            <w:r w:rsidRPr="005B4F15">
              <w:rPr>
                <w:rFonts w:ascii="Aptos Display" w:hAnsi="Aptos Display"/>
              </w:rPr>
              <w:t>7</w:t>
            </w:r>
          </w:p>
        </w:tc>
        <w:tc>
          <w:tcPr>
            <w:tcW w:w="7797" w:type="dxa"/>
          </w:tcPr>
          <w:p w14:paraId="5E75C60A" w14:textId="77777777" w:rsidR="005C02B9" w:rsidRPr="005B4F15" w:rsidRDefault="00805FBE">
            <w:pPr>
              <w:rPr>
                <w:rFonts w:ascii="Aptos Display" w:hAnsi="Aptos Display"/>
              </w:rPr>
            </w:pPr>
            <w:r w:rsidRPr="005B4F15">
              <w:rPr>
                <w:rFonts w:ascii="Aptos Display" w:hAnsi="Aptos Display"/>
              </w:rPr>
              <w:t>Tree shows no obvious signs of instability, deadwood or storm damage.</w:t>
            </w:r>
          </w:p>
        </w:tc>
        <w:tc>
          <w:tcPr>
            <w:tcW w:w="1559" w:type="dxa"/>
          </w:tcPr>
          <w:p w14:paraId="673B607F" w14:textId="77777777" w:rsidR="005C02B9" w:rsidRPr="005B4F15" w:rsidRDefault="005C02B9">
            <w:pPr>
              <w:rPr>
                <w:rFonts w:ascii="Aptos Display" w:hAnsi="Aptos Display"/>
              </w:rPr>
            </w:pPr>
          </w:p>
        </w:tc>
        <w:tc>
          <w:tcPr>
            <w:tcW w:w="3827" w:type="dxa"/>
          </w:tcPr>
          <w:p w14:paraId="6BF1D36F" w14:textId="77777777" w:rsidR="005C02B9" w:rsidRPr="005B4F15" w:rsidRDefault="005C02B9">
            <w:pPr>
              <w:rPr>
                <w:rFonts w:ascii="Aptos Display" w:hAnsi="Aptos Display"/>
              </w:rPr>
            </w:pPr>
          </w:p>
        </w:tc>
      </w:tr>
      <w:tr w:rsidR="005C02B9" w:rsidRPr="005B4F15" w14:paraId="2F72B4E4" w14:textId="77777777" w:rsidTr="00F90C4C">
        <w:tc>
          <w:tcPr>
            <w:tcW w:w="1129" w:type="dxa"/>
          </w:tcPr>
          <w:p w14:paraId="0C77CCC4" w14:textId="77777777" w:rsidR="005C02B9" w:rsidRPr="005B4F15" w:rsidRDefault="00805FBE">
            <w:pPr>
              <w:rPr>
                <w:rFonts w:ascii="Aptos Display" w:hAnsi="Aptos Display"/>
              </w:rPr>
            </w:pPr>
            <w:r w:rsidRPr="005B4F15">
              <w:rPr>
                <w:rFonts w:ascii="Aptos Display" w:hAnsi="Aptos Display"/>
              </w:rPr>
              <w:t>8</w:t>
            </w:r>
          </w:p>
        </w:tc>
        <w:tc>
          <w:tcPr>
            <w:tcW w:w="7797" w:type="dxa"/>
          </w:tcPr>
          <w:p w14:paraId="6AF73499" w14:textId="77777777" w:rsidR="005C02B9" w:rsidRPr="005B4F15" w:rsidRDefault="00805FBE">
            <w:pPr>
              <w:rPr>
                <w:rFonts w:ascii="Aptos Display" w:hAnsi="Aptos Display"/>
              </w:rPr>
            </w:pPr>
            <w:r w:rsidRPr="005B4F15">
              <w:rPr>
                <w:rFonts w:ascii="Aptos Display" w:hAnsi="Aptos Display"/>
              </w:rPr>
              <w:t>Memorial/marker stone remains safely stored off-site and condition recorded.</w:t>
            </w:r>
          </w:p>
        </w:tc>
        <w:tc>
          <w:tcPr>
            <w:tcW w:w="1559" w:type="dxa"/>
          </w:tcPr>
          <w:p w14:paraId="28A9B0AB" w14:textId="77777777" w:rsidR="005C02B9" w:rsidRPr="005B4F15" w:rsidRDefault="005C02B9">
            <w:pPr>
              <w:rPr>
                <w:rFonts w:ascii="Aptos Display" w:hAnsi="Aptos Display"/>
              </w:rPr>
            </w:pPr>
          </w:p>
        </w:tc>
        <w:tc>
          <w:tcPr>
            <w:tcW w:w="3827" w:type="dxa"/>
          </w:tcPr>
          <w:p w14:paraId="10EB56EE" w14:textId="77777777" w:rsidR="005C02B9" w:rsidRPr="005B4F15" w:rsidRDefault="005C02B9">
            <w:pPr>
              <w:rPr>
                <w:rFonts w:ascii="Aptos Display" w:hAnsi="Aptos Display"/>
              </w:rPr>
            </w:pPr>
          </w:p>
        </w:tc>
      </w:tr>
      <w:tr w:rsidR="005C02B9" w:rsidRPr="005B4F15" w14:paraId="0F1F9A0A" w14:textId="77777777" w:rsidTr="00F90C4C">
        <w:tc>
          <w:tcPr>
            <w:tcW w:w="1129" w:type="dxa"/>
          </w:tcPr>
          <w:p w14:paraId="5E924CCB" w14:textId="77777777" w:rsidR="005C02B9" w:rsidRPr="005B4F15" w:rsidRDefault="00805FBE">
            <w:pPr>
              <w:rPr>
                <w:rFonts w:ascii="Aptos Display" w:hAnsi="Aptos Display"/>
              </w:rPr>
            </w:pPr>
            <w:r w:rsidRPr="005B4F15">
              <w:rPr>
                <w:rFonts w:ascii="Aptos Display" w:hAnsi="Aptos Display"/>
              </w:rPr>
              <w:t>9</w:t>
            </w:r>
          </w:p>
        </w:tc>
        <w:tc>
          <w:tcPr>
            <w:tcW w:w="7797" w:type="dxa"/>
          </w:tcPr>
          <w:p w14:paraId="2D98E9E7" w14:textId="77777777" w:rsidR="005C02B9" w:rsidRPr="005B4F15" w:rsidRDefault="00805FBE">
            <w:pPr>
              <w:rPr>
                <w:rFonts w:ascii="Aptos Display" w:hAnsi="Aptos Display"/>
              </w:rPr>
            </w:pPr>
            <w:r w:rsidRPr="005B4F15">
              <w:rPr>
                <w:rFonts w:ascii="Aptos Display" w:hAnsi="Aptos Display"/>
              </w:rPr>
              <w:t>Council contact details are visible and legible.</w:t>
            </w:r>
          </w:p>
        </w:tc>
        <w:tc>
          <w:tcPr>
            <w:tcW w:w="1559" w:type="dxa"/>
          </w:tcPr>
          <w:p w14:paraId="5E521ACF" w14:textId="77777777" w:rsidR="005C02B9" w:rsidRPr="005B4F15" w:rsidRDefault="005C02B9">
            <w:pPr>
              <w:rPr>
                <w:rFonts w:ascii="Aptos Display" w:hAnsi="Aptos Display"/>
              </w:rPr>
            </w:pPr>
          </w:p>
        </w:tc>
        <w:tc>
          <w:tcPr>
            <w:tcW w:w="3827" w:type="dxa"/>
          </w:tcPr>
          <w:p w14:paraId="0EDB5384" w14:textId="77777777" w:rsidR="005C02B9" w:rsidRPr="005B4F15" w:rsidRDefault="005C02B9">
            <w:pPr>
              <w:rPr>
                <w:rFonts w:ascii="Aptos Display" w:hAnsi="Aptos Display"/>
              </w:rPr>
            </w:pPr>
          </w:p>
        </w:tc>
      </w:tr>
      <w:tr w:rsidR="005C02B9" w:rsidRPr="005B4F15" w14:paraId="40F4D765" w14:textId="77777777" w:rsidTr="00F90C4C">
        <w:tc>
          <w:tcPr>
            <w:tcW w:w="1129" w:type="dxa"/>
          </w:tcPr>
          <w:p w14:paraId="4A65361E" w14:textId="77777777" w:rsidR="005C02B9" w:rsidRPr="005B4F15" w:rsidRDefault="00805FBE">
            <w:pPr>
              <w:rPr>
                <w:rFonts w:ascii="Aptos Display" w:hAnsi="Aptos Display"/>
              </w:rPr>
            </w:pPr>
            <w:r w:rsidRPr="005B4F15">
              <w:rPr>
                <w:rFonts w:ascii="Aptos Display" w:hAnsi="Aptos Display"/>
              </w:rPr>
              <w:t>10</w:t>
            </w:r>
          </w:p>
        </w:tc>
        <w:tc>
          <w:tcPr>
            <w:tcW w:w="7797" w:type="dxa"/>
          </w:tcPr>
          <w:p w14:paraId="27D9F77D" w14:textId="77777777" w:rsidR="005C02B9" w:rsidRPr="005B4F15" w:rsidRDefault="00805FBE">
            <w:pPr>
              <w:rPr>
                <w:rFonts w:ascii="Aptos Display" w:hAnsi="Aptos Display"/>
              </w:rPr>
            </w:pPr>
            <w:r w:rsidRPr="005B4F15">
              <w:rPr>
                <w:rFonts w:ascii="Aptos Display" w:hAnsi="Aptos Display"/>
              </w:rPr>
              <w:t>No evidence of vandalism, fly-tipping, litter or other anti-social behaviour.</w:t>
            </w:r>
          </w:p>
        </w:tc>
        <w:tc>
          <w:tcPr>
            <w:tcW w:w="1559" w:type="dxa"/>
          </w:tcPr>
          <w:p w14:paraId="6FF84109" w14:textId="77777777" w:rsidR="005C02B9" w:rsidRPr="005B4F15" w:rsidRDefault="005C02B9">
            <w:pPr>
              <w:rPr>
                <w:rFonts w:ascii="Aptos Display" w:hAnsi="Aptos Display"/>
              </w:rPr>
            </w:pPr>
          </w:p>
        </w:tc>
        <w:tc>
          <w:tcPr>
            <w:tcW w:w="3827" w:type="dxa"/>
          </w:tcPr>
          <w:p w14:paraId="21E3F32D" w14:textId="77777777" w:rsidR="005C02B9" w:rsidRPr="005B4F15" w:rsidRDefault="005C02B9">
            <w:pPr>
              <w:rPr>
                <w:rFonts w:ascii="Aptos Display" w:hAnsi="Aptos Display"/>
              </w:rPr>
            </w:pPr>
          </w:p>
        </w:tc>
      </w:tr>
    </w:tbl>
    <w:p w14:paraId="74C76C08" w14:textId="77777777" w:rsidR="007E61EA" w:rsidRDefault="007E61EA">
      <w:pPr>
        <w:rPr>
          <w:rFonts w:ascii="Aptos Display" w:hAnsi="Aptos Display"/>
        </w:rPr>
      </w:pPr>
    </w:p>
    <w:p w14:paraId="471334EF" w14:textId="2AEFD67E" w:rsidR="005C02B9" w:rsidRDefault="00805FBE" w:rsidP="007E61EA">
      <w:r w:rsidRPr="005B4F15">
        <w:rPr>
          <w:rFonts w:ascii="Aptos Display" w:hAnsi="Aptos Display"/>
        </w:rPr>
        <w:t xml:space="preserve">Notes / actions required: </w:t>
      </w:r>
    </w:p>
    <w:sectPr w:rsidR="005C02B9" w:rsidSect="000B3C84">
      <w:footerReference w:type="default" r:id="rId8"/>
      <w:pgSz w:w="16838" w:h="11906" w:orient="landscape"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BFBB1" w14:textId="77777777" w:rsidR="0075049B" w:rsidRDefault="0075049B" w:rsidP="00501B9B">
      <w:pPr>
        <w:spacing w:after="0" w:line="240" w:lineRule="auto"/>
      </w:pPr>
      <w:r>
        <w:separator/>
      </w:r>
    </w:p>
  </w:endnote>
  <w:endnote w:type="continuationSeparator" w:id="0">
    <w:p w14:paraId="5789A20C" w14:textId="77777777" w:rsidR="0075049B" w:rsidRDefault="0075049B" w:rsidP="00501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Baguet Script">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9483718"/>
      <w:docPartObj>
        <w:docPartGallery w:val="Page Numbers (Bottom of Page)"/>
        <w:docPartUnique/>
      </w:docPartObj>
    </w:sdtPr>
    <w:sdtEndPr>
      <w:rPr>
        <w:rFonts w:ascii="Aptos Display" w:hAnsi="Aptos Display"/>
        <w:sz w:val="16"/>
        <w:szCs w:val="16"/>
      </w:rPr>
    </w:sdtEndPr>
    <w:sdtContent>
      <w:sdt>
        <w:sdtPr>
          <w:rPr>
            <w:rFonts w:ascii="Aptos Display" w:hAnsi="Aptos Display"/>
            <w:sz w:val="16"/>
            <w:szCs w:val="16"/>
          </w:rPr>
          <w:id w:val="-1769616900"/>
          <w:docPartObj>
            <w:docPartGallery w:val="Page Numbers (Top of Page)"/>
            <w:docPartUnique/>
          </w:docPartObj>
        </w:sdtPr>
        <w:sdtContent>
          <w:p w14:paraId="21E60892" w14:textId="0305CC53" w:rsidR="00501B9B" w:rsidRPr="00501B9B" w:rsidRDefault="00501B9B">
            <w:pPr>
              <w:pStyle w:val="Footer"/>
              <w:jc w:val="right"/>
              <w:rPr>
                <w:rFonts w:ascii="Aptos Display" w:hAnsi="Aptos Display"/>
                <w:sz w:val="16"/>
                <w:szCs w:val="16"/>
              </w:rPr>
            </w:pPr>
            <w:r w:rsidRPr="00501B9B">
              <w:rPr>
                <w:rFonts w:ascii="Aptos Display" w:hAnsi="Aptos Display"/>
                <w:sz w:val="16"/>
                <w:szCs w:val="16"/>
                <w:lang w:val="en-GB"/>
              </w:rPr>
              <w:t xml:space="preserve">Page </w:t>
            </w:r>
            <w:r w:rsidRPr="00501B9B">
              <w:rPr>
                <w:rFonts w:ascii="Aptos Display" w:hAnsi="Aptos Display"/>
                <w:b/>
                <w:bCs/>
                <w:sz w:val="16"/>
                <w:szCs w:val="16"/>
              </w:rPr>
              <w:fldChar w:fldCharType="begin"/>
            </w:r>
            <w:r w:rsidRPr="00501B9B">
              <w:rPr>
                <w:rFonts w:ascii="Aptos Display" w:hAnsi="Aptos Display"/>
                <w:b/>
                <w:bCs/>
                <w:sz w:val="16"/>
                <w:szCs w:val="16"/>
              </w:rPr>
              <w:instrText>PAGE</w:instrText>
            </w:r>
            <w:r w:rsidRPr="00501B9B">
              <w:rPr>
                <w:rFonts w:ascii="Aptos Display" w:hAnsi="Aptos Display"/>
                <w:b/>
                <w:bCs/>
                <w:sz w:val="16"/>
                <w:szCs w:val="16"/>
              </w:rPr>
              <w:fldChar w:fldCharType="separate"/>
            </w:r>
            <w:r w:rsidRPr="00501B9B">
              <w:rPr>
                <w:rFonts w:ascii="Aptos Display" w:hAnsi="Aptos Display"/>
                <w:b/>
                <w:bCs/>
                <w:sz w:val="16"/>
                <w:szCs w:val="16"/>
                <w:lang w:val="en-GB"/>
              </w:rPr>
              <w:t>2</w:t>
            </w:r>
            <w:r w:rsidRPr="00501B9B">
              <w:rPr>
                <w:rFonts w:ascii="Aptos Display" w:hAnsi="Aptos Display"/>
                <w:b/>
                <w:bCs/>
                <w:sz w:val="16"/>
                <w:szCs w:val="16"/>
              </w:rPr>
              <w:fldChar w:fldCharType="end"/>
            </w:r>
            <w:r w:rsidRPr="00501B9B">
              <w:rPr>
                <w:rFonts w:ascii="Aptos Display" w:hAnsi="Aptos Display"/>
                <w:sz w:val="16"/>
                <w:szCs w:val="16"/>
                <w:lang w:val="en-GB"/>
              </w:rPr>
              <w:t xml:space="preserve"> of </w:t>
            </w:r>
            <w:r w:rsidRPr="00501B9B">
              <w:rPr>
                <w:rFonts w:ascii="Aptos Display" w:hAnsi="Aptos Display"/>
                <w:b/>
                <w:bCs/>
                <w:sz w:val="16"/>
                <w:szCs w:val="16"/>
              </w:rPr>
              <w:fldChar w:fldCharType="begin"/>
            </w:r>
            <w:r w:rsidRPr="00501B9B">
              <w:rPr>
                <w:rFonts w:ascii="Aptos Display" w:hAnsi="Aptos Display"/>
                <w:b/>
                <w:bCs/>
                <w:sz w:val="16"/>
                <w:szCs w:val="16"/>
              </w:rPr>
              <w:instrText>NUMPAGES</w:instrText>
            </w:r>
            <w:r w:rsidRPr="00501B9B">
              <w:rPr>
                <w:rFonts w:ascii="Aptos Display" w:hAnsi="Aptos Display"/>
                <w:b/>
                <w:bCs/>
                <w:sz w:val="16"/>
                <w:szCs w:val="16"/>
              </w:rPr>
              <w:fldChar w:fldCharType="separate"/>
            </w:r>
            <w:r w:rsidRPr="00501B9B">
              <w:rPr>
                <w:rFonts w:ascii="Aptos Display" w:hAnsi="Aptos Display"/>
                <w:b/>
                <w:bCs/>
                <w:sz w:val="16"/>
                <w:szCs w:val="16"/>
                <w:lang w:val="en-GB"/>
              </w:rPr>
              <w:t>2</w:t>
            </w:r>
            <w:r w:rsidRPr="00501B9B">
              <w:rPr>
                <w:rFonts w:ascii="Aptos Display" w:hAnsi="Aptos Display"/>
                <w:b/>
                <w:bCs/>
                <w:sz w:val="16"/>
                <w:szCs w:val="16"/>
              </w:rPr>
              <w:fldChar w:fldCharType="end"/>
            </w:r>
          </w:p>
        </w:sdtContent>
      </w:sdt>
    </w:sdtContent>
  </w:sdt>
  <w:p w14:paraId="49729FE9" w14:textId="175A7108" w:rsidR="00501B9B" w:rsidRPr="00501B9B" w:rsidRDefault="00501B9B">
    <w:pPr>
      <w:pStyle w:val="Footer"/>
      <w:rPr>
        <w:rFonts w:ascii="Aptos Display" w:hAnsi="Aptos Display"/>
        <w:sz w:val="16"/>
        <w:szCs w:val="16"/>
      </w:rPr>
    </w:pPr>
    <w:r>
      <w:rPr>
        <w:rFonts w:ascii="Aptos Display" w:hAnsi="Aptos Display"/>
        <w:sz w:val="16"/>
        <w:szCs w:val="16"/>
      </w:rPr>
      <w:t>RCC Risk Assessment Village Sign Area 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7AAA3" w14:textId="77777777" w:rsidR="0075049B" w:rsidRDefault="0075049B" w:rsidP="00501B9B">
      <w:pPr>
        <w:spacing w:after="0" w:line="240" w:lineRule="auto"/>
      </w:pPr>
      <w:r>
        <w:separator/>
      </w:r>
    </w:p>
  </w:footnote>
  <w:footnote w:type="continuationSeparator" w:id="0">
    <w:p w14:paraId="4AFF582A" w14:textId="77777777" w:rsidR="0075049B" w:rsidRDefault="0075049B" w:rsidP="00501B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14845748">
    <w:abstractNumId w:val="8"/>
  </w:num>
  <w:num w:numId="2" w16cid:durableId="255797403">
    <w:abstractNumId w:val="6"/>
  </w:num>
  <w:num w:numId="3" w16cid:durableId="1862813350">
    <w:abstractNumId w:val="5"/>
  </w:num>
  <w:num w:numId="4" w16cid:durableId="610741331">
    <w:abstractNumId w:val="4"/>
  </w:num>
  <w:num w:numId="5" w16cid:durableId="1177767342">
    <w:abstractNumId w:val="7"/>
  </w:num>
  <w:num w:numId="6" w16cid:durableId="1077019683">
    <w:abstractNumId w:val="3"/>
  </w:num>
  <w:num w:numId="7" w16cid:durableId="592319190">
    <w:abstractNumId w:val="2"/>
  </w:num>
  <w:num w:numId="8" w16cid:durableId="2013147076">
    <w:abstractNumId w:val="1"/>
  </w:num>
  <w:num w:numId="9" w16cid:durableId="1736080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401B"/>
    <w:rsid w:val="000654DD"/>
    <w:rsid w:val="000B3C84"/>
    <w:rsid w:val="000C1BD4"/>
    <w:rsid w:val="0015074B"/>
    <w:rsid w:val="00180928"/>
    <w:rsid w:val="00254239"/>
    <w:rsid w:val="0029639D"/>
    <w:rsid w:val="00326F90"/>
    <w:rsid w:val="00400BCC"/>
    <w:rsid w:val="00501B9B"/>
    <w:rsid w:val="005B4F15"/>
    <w:rsid w:val="005C02B9"/>
    <w:rsid w:val="0075049B"/>
    <w:rsid w:val="00776D86"/>
    <w:rsid w:val="007E61EA"/>
    <w:rsid w:val="00805FBE"/>
    <w:rsid w:val="008D3212"/>
    <w:rsid w:val="00945F18"/>
    <w:rsid w:val="009C6470"/>
    <w:rsid w:val="00AA0BEE"/>
    <w:rsid w:val="00AA1D8D"/>
    <w:rsid w:val="00B47730"/>
    <w:rsid w:val="00B76E79"/>
    <w:rsid w:val="00B80AA9"/>
    <w:rsid w:val="00BA5132"/>
    <w:rsid w:val="00C34F75"/>
    <w:rsid w:val="00CB0664"/>
    <w:rsid w:val="00D22326"/>
    <w:rsid w:val="00F90C4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95C405"/>
  <w14:defaultImageDpi w14:val="300"/>
  <w15:docId w15:val="{3EBE0817-4C0E-4BDA-BFD0-02192F6E6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4</Pages>
  <Words>941</Words>
  <Characters>5298</Characters>
  <Application>Microsoft Office Word</Application>
  <DocSecurity>0</DocSecurity>
  <Lines>378</Lines>
  <Paragraphs>215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Aileen Beck | Clerk | Rackheath Parish Council</cp:lastModifiedBy>
  <cp:revision>20</cp:revision>
  <dcterms:created xsi:type="dcterms:W3CDTF">2026-07-29T10:42:00Z</dcterms:created>
  <dcterms:modified xsi:type="dcterms:W3CDTF">2026-07-29T12:35:00Z</dcterms:modified>
  <cp:category/>
</cp:coreProperties>
</file>