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3D699" w14:textId="77777777" w:rsidR="00B20252" w:rsidRPr="00DB0635" w:rsidRDefault="00333FA5">
      <w:pPr>
        <w:jc w:val="center"/>
        <w:rPr>
          <w:rFonts w:ascii="Aptos Display" w:hAnsi="Aptos Display"/>
          <w:sz w:val="32"/>
          <w:szCs w:val="32"/>
        </w:rPr>
      </w:pPr>
      <w:r w:rsidRPr="00DB0635">
        <w:rPr>
          <w:rFonts w:ascii="Aptos Display" w:hAnsi="Aptos Display"/>
          <w:b/>
          <w:sz w:val="32"/>
          <w:szCs w:val="32"/>
        </w:rPr>
        <w:t>Rackheath Community Council</w:t>
      </w:r>
    </w:p>
    <w:p w14:paraId="42BC7C5B" w14:textId="77777777" w:rsidR="00B20252" w:rsidRPr="00DB0635" w:rsidRDefault="00333FA5">
      <w:pPr>
        <w:jc w:val="center"/>
        <w:rPr>
          <w:rFonts w:ascii="Aptos Display" w:hAnsi="Aptos Display"/>
          <w:sz w:val="28"/>
          <w:szCs w:val="28"/>
        </w:rPr>
      </w:pPr>
      <w:r w:rsidRPr="00DB0635">
        <w:rPr>
          <w:rFonts w:ascii="Aptos Display" w:hAnsi="Aptos Display"/>
          <w:b/>
          <w:sz w:val="28"/>
          <w:szCs w:val="28"/>
        </w:rPr>
        <w:t>Jubilee Park Risk Assessment</w:t>
      </w:r>
    </w:p>
    <w:tbl>
      <w:tblPr>
        <w:tblStyle w:val="TableGrid"/>
        <w:tblW w:w="0" w:type="auto"/>
        <w:jc w:val="center"/>
        <w:tblLook w:val="04A0" w:firstRow="1" w:lastRow="0" w:firstColumn="1" w:lastColumn="0" w:noHBand="0" w:noVBand="1"/>
      </w:tblPr>
      <w:tblGrid>
        <w:gridCol w:w="1658"/>
        <w:gridCol w:w="6611"/>
        <w:gridCol w:w="2160"/>
        <w:gridCol w:w="2853"/>
      </w:tblGrid>
      <w:tr w:rsidR="00B20252" w14:paraId="7AF40A2D" w14:textId="77777777" w:rsidTr="00DB0635">
        <w:trPr>
          <w:jc w:val="center"/>
        </w:trPr>
        <w:tc>
          <w:tcPr>
            <w:tcW w:w="1658" w:type="dxa"/>
            <w:shd w:val="clear" w:color="auto" w:fill="D9EAF7"/>
          </w:tcPr>
          <w:p w14:paraId="53FB818E" w14:textId="77777777" w:rsidR="00B20252" w:rsidRPr="00DB0635" w:rsidRDefault="00333FA5">
            <w:pPr>
              <w:rPr>
                <w:rFonts w:ascii="Aptos Display" w:hAnsi="Aptos Display"/>
              </w:rPr>
            </w:pPr>
            <w:r w:rsidRPr="00DB0635">
              <w:rPr>
                <w:rFonts w:ascii="Aptos Display" w:hAnsi="Aptos Display"/>
                <w:b/>
              </w:rPr>
              <w:t>Site</w:t>
            </w:r>
          </w:p>
        </w:tc>
        <w:tc>
          <w:tcPr>
            <w:tcW w:w="6611" w:type="dxa"/>
            <w:shd w:val="clear" w:color="auto" w:fill="FFFFFF"/>
          </w:tcPr>
          <w:p w14:paraId="72A5FDE6" w14:textId="77777777" w:rsidR="00B20252" w:rsidRPr="00DB0635" w:rsidRDefault="00333FA5">
            <w:pPr>
              <w:rPr>
                <w:rFonts w:ascii="Aptos Display" w:hAnsi="Aptos Display"/>
              </w:rPr>
            </w:pPr>
            <w:r w:rsidRPr="00DB0635">
              <w:rPr>
                <w:rFonts w:ascii="Aptos Display" w:hAnsi="Aptos Display"/>
              </w:rPr>
              <w:t>Jubilee Park, Willoughby Way, Rackheath NR13 6SL</w:t>
            </w:r>
          </w:p>
        </w:tc>
        <w:tc>
          <w:tcPr>
            <w:tcW w:w="2160" w:type="dxa"/>
            <w:shd w:val="clear" w:color="auto" w:fill="D9EAF7"/>
          </w:tcPr>
          <w:p w14:paraId="650A4E2C" w14:textId="77777777" w:rsidR="00B20252" w:rsidRPr="00DB0635" w:rsidRDefault="00333FA5">
            <w:pPr>
              <w:rPr>
                <w:rFonts w:ascii="Aptos Display" w:hAnsi="Aptos Display"/>
              </w:rPr>
            </w:pPr>
            <w:r w:rsidRPr="00DB0635">
              <w:rPr>
                <w:rFonts w:ascii="Aptos Display" w:hAnsi="Aptos Display"/>
                <w:b/>
              </w:rPr>
              <w:t>Register date</w:t>
            </w:r>
          </w:p>
        </w:tc>
        <w:tc>
          <w:tcPr>
            <w:tcW w:w="2853" w:type="dxa"/>
            <w:shd w:val="clear" w:color="auto" w:fill="FFFFFF"/>
          </w:tcPr>
          <w:p w14:paraId="5765E44C" w14:textId="77777777" w:rsidR="00B20252" w:rsidRPr="00DB0635" w:rsidRDefault="00333FA5">
            <w:pPr>
              <w:rPr>
                <w:rFonts w:ascii="Aptos Display" w:hAnsi="Aptos Display"/>
              </w:rPr>
            </w:pPr>
            <w:r w:rsidRPr="00DB0635">
              <w:rPr>
                <w:rFonts w:ascii="Aptos Display" w:hAnsi="Aptos Display"/>
              </w:rPr>
              <w:t>27 July 2026</w:t>
            </w:r>
          </w:p>
        </w:tc>
      </w:tr>
      <w:tr w:rsidR="00B20252" w14:paraId="001DF0A4" w14:textId="77777777" w:rsidTr="00DB0635">
        <w:trPr>
          <w:jc w:val="center"/>
        </w:trPr>
        <w:tc>
          <w:tcPr>
            <w:tcW w:w="1658" w:type="dxa"/>
            <w:shd w:val="clear" w:color="auto" w:fill="D9EAF7"/>
          </w:tcPr>
          <w:p w14:paraId="7F3766FE" w14:textId="77777777" w:rsidR="00B20252" w:rsidRPr="00DB0635" w:rsidRDefault="00333FA5">
            <w:pPr>
              <w:rPr>
                <w:rFonts w:ascii="Aptos Display" w:hAnsi="Aptos Display"/>
              </w:rPr>
            </w:pPr>
            <w:r w:rsidRPr="00DB0635">
              <w:rPr>
                <w:rFonts w:ascii="Aptos Display" w:hAnsi="Aptos Display"/>
                <w:b/>
              </w:rPr>
              <w:t>Prepared by</w:t>
            </w:r>
          </w:p>
        </w:tc>
        <w:tc>
          <w:tcPr>
            <w:tcW w:w="6611" w:type="dxa"/>
            <w:shd w:val="clear" w:color="auto" w:fill="FFFFFF"/>
          </w:tcPr>
          <w:p w14:paraId="0B7707DA" w14:textId="77777777" w:rsidR="00B20252" w:rsidRPr="00DB0635" w:rsidRDefault="00333FA5">
            <w:pPr>
              <w:rPr>
                <w:rFonts w:ascii="Aptos Display" w:hAnsi="Aptos Display"/>
              </w:rPr>
            </w:pPr>
            <w:r w:rsidRPr="00DB0635">
              <w:rPr>
                <w:rFonts w:ascii="Aptos Display" w:hAnsi="Aptos Display"/>
              </w:rPr>
              <w:t>Aileen Beck, Clerk &amp; RFO</w:t>
            </w:r>
          </w:p>
        </w:tc>
        <w:tc>
          <w:tcPr>
            <w:tcW w:w="2160" w:type="dxa"/>
            <w:shd w:val="clear" w:color="auto" w:fill="D9EAF7"/>
          </w:tcPr>
          <w:p w14:paraId="7074E71F" w14:textId="77777777" w:rsidR="00B20252" w:rsidRPr="00DB0635" w:rsidRDefault="00333FA5">
            <w:pPr>
              <w:rPr>
                <w:rFonts w:ascii="Aptos Display" w:hAnsi="Aptos Display"/>
              </w:rPr>
            </w:pPr>
            <w:r w:rsidRPr="00DB0635">
              <w:rPr>
                <w:rFonts w:ascii="Aptos Display" w:hAnsi="Aptos Display"/>
                <w:b/>
              </w:rPr>
              <w:t>Review date</w:t>
            </w:r>
          </w:p>
        </w:tc>
        <w:tc>
          <w:tcPr>
            <w:tcW w:w="2853" w:type="dxa"/>
            <w:shd w:val="clear" w:color="auto" w:fill="FFFFFF"/>
          </w:tcPr>
          <w:p w14:paraId="4FD3818D" w14:textId="77777777" w:rsidR="00B20252" w:rsidRPr="00DB0635" w:rsidRDefault="00333FA5">
            <w:pPr>
              <w:rPr>
                <w:rFonts w:ascii="Aptos Display" w:hAnsi="Aptos Display"/>
              </w:rPr>
            </w:pPr>
            <w:r w:rsidRPr="00DB0635">
              <w:rPr>
                <w:rFonts w:ascii="Aptos Display" w:hAnsi="Aptos Display"/>
              </w:rPr>
              <w:t>Present to council</w:t>
            </w:r>
            <w:r w:rsidRPr="00DB0635">
              <w:rPr>
                <w:rFonts w:ascii="Aptos Display" w:hAnsi="Aptos Display"/>
              </w:rPr>
              <w:br/>
              <w:t>September 2026</w:t>
            </w:r>
          </w:p>
        </w:tc>
      </w:tr>
      <w:tr w:rsidR="00B20252" w14:paraId="2ACCFDA2" w14:textId="77777777" w:rsidTr="00DB0635">
        <w:trPr>
          <w:jc w:val="center"/>
        </w:trPr>
        <w:tc>
          <w:tcPr>
            <w:tcW w:w="1658" w:type="dxa"/>
            <w:shd w:val="clear" w:color="auto" w:fill="D9EAF7"/>
          </w:tcPr>
          <w:p w14:paraId="17A58511" w14:textId="77777777" w:rsidR="00B20252" w:rsidRPr="00DB0635" w:rsidRDefault="00333FA5">
            <w:pPr>
              <w:rPr>
                <w:rFonts w:ascii="Aptos Display" w:hAnsi="Aptos Display"/>
              </w:rPr>
            </w:pPr>
            <w:r w:rsidRPr="00DB0635">
              <w:rPr>
                <w:rFonts w:ascii="Aptos Display" w:hAnsi="Aptos Display"/>
                <w:b/>
              </w:rPr>
              <w:t>Approved by</w:t>
            </w:r>
          </w:p>
        </w:tc>
        <w:tc>
          <w:tcPr>
            <w:tcW w:w="6611" w:type="dxa"/>
            <w:shd w:val="clear" w:color="auto" w:fill="FFFFFF"/>
          </w:tcPr>
          <w:p w14:paraId="43EEAD93" w14:textId="77777777" w:rsidR="00B20252" w:rsidRPr="00DB0635" w:rsidRDefault="00333FA5">
            <w:pPr>
              <w:rPr>
                <w:rFonts w:ascii="Aptos Display" w:hAnsi="Aptos Display"/>
              </w:rPr>
            </w:pPr>
            <w:r w:rsidRPr="00DB0635">
              <w:rPr>
                <w:rFonts w:ascii="Aptos Display" w:hAnsi="Aptos Display"/>
              </w:rPr>
              <w:t>Rackheath Community Council</w:t>
            </w:r>
          </w:p>
        </w:tc>
        <w:tc>
          <w:tcPr>
            <w:tcW w:w="2160" w:type="dxa"/>
            <w:shd w:val="clear" w:color="auto" w:fill="D9EAF7"/>
          </w:tcPr>
          <w:p w14:paraId="3685C4CA" w14:textId="77777777" w:rsidR="00B20252" w:rsidRPr="00DB0635" w:rsidRDefault="00333FA5">
            <w:pPr>
              <w:rPr>
                <w:rFonts w:ascii="Aptos Display" w:hAnsi="Aptos Display"/>
              </w:rPr>
            </w:pPr>
            <w:r w:rsidRPr="00DB0635">
              <w:rPr>
                <w:rFonts w:ascii="Aptos Display" w:hAnsi="Aptos Display"/>
                <w:b/>
              </w:rPr>
              <w:t>Next review</w:t>
            </w:r>
          </w:p>
        </w:tc>
        <w:tc>
          <w:tcPr>
            <w:tcW w:w="2853" w:type="dxa"/>
            <w:shd w:val="clear" w:color="auto" w:fill="FFFFFF"/>
          </w:tcPr>
          <w:p w14:paraId="44DB4403" w14:textId="77777777" w:rsidR="00B20252" w:rsidRPr="00DB0635" w:rsidRDefault="00333FA5">
            <w:pPr>
              <w:rPr>
                <w:rFonts w:ascii="Aptos Display" w:hAnsi="Aptos Display"/>
              </w:rPr>
            </w:pPr>
            <w:r w:rsidRPr="00DB0635">
              <w:rPr>
                <w:rFonts w:ascii="Aptos Display" w:hAnsi="Aptos Display"/>
              </w:rPr>
              <w:t>July 2027</w:t>
            </w:r>
          </w:p>
        </w:tc>
      </w:tr>
      <w:tr w:rsidR="00B20252" w14:paraId="28051975" w14:textId="77777777" w:rsidTr="00DB0635">
        <w:trPr>
          <w:jc w:val="center"/>
        </w:trPr>
        <w:tc>
          <w:tcPr>
            <w:tcW w:w="1658" w:type="dxa"/>
            <w:shd w:val="clear" w:color="auto" w:fill="D9EAF7"/>
          </w:tcPr>
          <w:p w14:paraId="152B01D3" w14:textId="77777777" w:rsidR="00B20252" w:rsidRPr="00DB0635" w:rsidRDefault="00333FA5">
            <w:pPr>
              <w:rPr>
                <w:rFonts w:ascii="Aptos Display" w:hAnsi="Aptos Display"/>
              </w:rPr>
            </w:pPr>
            <w:r w:rsidRPr="00DB0635">
              <w:rPr>
                <w:rFonts w:ascii="Aptos Display" w:hAnsi="Aptos Display"/>
                <w:b/>
              </w:rPr>
              <w:t>Scope</w:t>
            </w:r>
          </w:p>
        </w:tc>
        <w:tc>
          <w:tcPr>
            <w:tcW w:w="6611" w:type="dxa"/>
            <w:shd w:val="clear" w:color="auto" w:fill="FFFFFF"/>
          </w:tcPr>
          <w:p w14:paraId="2DF1CA8E" w14:textId="77777777" w:rsidR="00B20252" w:rsidRPr="00DB0635" w:rsidRDefault="00333FA5">
            <w:pPr>
              <w:rPr>
                <w:rFonts w:ascii="Aptos Display" w:hAnsi="Aptos Display"/>
              </w:rPr>
            </w:pPr>
            <w:r w:rsidRPr="00DB0635">
              <w:rPr>
                <w:rFonts w:ascii="Aptos Display" w:hAnsi="Aptos Display"/>
              </w:rPr>
              <w:t>Children’s equipment, MUGA, zipline, bins, benches, paths, trees, entrances/exits and field/green space. The tree belt is managed by Broadland District Council.</w:t>
            </w:r>
          </w:p>
        </w:tc>
        <w:tc>
          <w:tcPr>
            <w:tcW w:w="2160" w:type="dxa"/>
            <w:shd w:val="clear" w:color="auto" w:fill="D9EAF7"/>
          </w:tcPr>
          <w:p w14:paraId="2FF46754" w14:textId="77777777" w:rsidR="00B20252" w:rsidRPr="00DB0635" w:rsidRDefault="00B20252">
            <w:pPr>
              <w:rPr>
                <w:rFonts w:ascii="Aptos Display" w:hAnsi="Aptos Display"/>
              </w:rPr>
            </w:pPr>
          </w:p>
        </w:tc>
        <w:tc>
          <w:tcPr>
            <w:tcW w:w="2853" w:type="dxa"/>
            <w:shd w:val="clear" w:color="auto" w:fill="FFFFFF"/>
          </w:tcPr>
          <w:p w14:paraId="4E2CCEC4" w14:textId="77777777" w:rsidR="00B20252" w:rsidRPr="00DB0635" w:rsidRDefault="00B20252">
            <w:pPr>
              <w:rPr>
                <w:rFonts w:ascii="Aptos Display" w:hAnsi="Aptos Display"/>
              </w:rPr>
            </w:pPr>
          </w:p>
        </w:tc>
      </w:tr>
    </w:tbl>
    <w:p w14:paraId="66AE78B1" w14:textId="77777777" w:rsidR="00B20252" w:rsidRDefault="00B20252"/>
    <w:p w14:paraId="4E58FA50" w14:textId="77777777" w:rsidR="00B20252" w:rsidRPr="00DB0635" w:rsidRDefault="00333FA5">
      <w:pPr>
        <w:rPr>
          <w:rFonts w:ascii="Aptos Display" w:hAnsi="Aptos Display"/>
          <w:szCs w:val="20"/>
        </w:rPr>
      </w:pPr>
      <w:r w:rsidRPr="00DB0635">
        <w:rPr>
          <w:rFonts w:ascii="Aptos Display" w:hAnsi="Aptos Display"/>
          <w:b/>
          <w:szCs w:val="20"/>
        </w:rPr>
        <w:t>Risk scale</w:t>
      </w:r>
    </w:p>
    <w:p w14:paraId="4687AB00" w14:textId="77777777" w:rsidR="00B20252" w:rsidRPr="00DB0635" w:rsidRDefault="00333FA5">
      <w:pPr>
        <w:rPr>
          <w:rFonts w:ascii="Aptos Display" w:hAnsi="Aptos Display"/>
          <w:szCs w:val="20"/>
        </w:rPr>
      </w:pPr>
      <w:r w:rsidRPr="00DB0635">
        <w:rPr>
          <w:rFonts w:ascii="Aptos Display" w:hAnsi="Aptos Display"/>
          <w:szCs w:val="20"/>
        </w:rPr>
        <w:t>Likelihood: Low / Medium / High. Severity: Low / Medium / High. Residual risk should be reviewed after controls are applied.</w:t>
      </w:r>
    </w:p>
    <w:tbl>
      <w:tblPr>
        <w:tblStyle w:val="TableGrid"/>
        <w:tblW w:w="0" w:type="auto"/>
        <w:jc w:val="center"/>
        <w:tblLook w:val="04A0" w:firstRow="1" w:lastRow="0" w:firstColumn="1" w:lastColumn="0" w:noHBand="0" w:noVBand="1"/>
      </w:tblPr>
      <w:tblGrid>
        <w:gridCol w:w="1801"/>
        <w:gridCol w:w="1685"/>
        <w:gridCol w:w="1280"/>
        <w:gridCol w:w="915"/>
        <w:gridCol w:w="3020"/>
        <w:gridCol w:w="1274"/>
        <w:gridCol w:w="1286"/>
        <w:gridCol w:w="2001"/>
        <w:gridCol w:w="1128"/>
      </w:tblGrid>
      <w:tr w:rsidR="00B20252" w:rsidRPr="00DB0635" w14:paraId="436092C1" w14:textId="77777777" w:rsidTr="00317DA1">
        <w:trPr>
          <w:jc w:val="center"/>
        </w:trPr>
        <w:tc>
          <w:tcPr>
            <w:tcW w:w="1801" w:type="dxa"/>
            <w:shd w:val="clear" w:color="auto" w:fill="1F4E79"/>
          </w:tcPr>
          <w:p w14:paraId="5DB7F3F8" w14:textId="77777777" w:rsidR="00B20252" w:rsidRPr="00DB0635" w:rsidRDefault="00333FA5">
            <w:pPr>
              <w:rPr>
                <w:rFonts w:ascii="Aptos Display" w:hAnsi="Aptos Display"/>
                <w:szCs w:val="20"/>
              </w:rPr>
            </w:pPr>
            <w:r w:rsidRPr="00DB0635">
              <w:rPr>
                <w:rFonts w:ascii="Aptos Display" w:hAnsi="Aptos Display"/>
                <w:b/>
                <w:szCs w:val="20"/>
              </w:rPr>
              <w:t>Hazard / issue</w:t>
            </w:r>
          </w:p>
        </w:tc>
        <w:tc>
          <w:tcPr>
            <w:tcW w:w="1685" w:type="dxa"/>
            <w:shd w:val="clear" w:color="auto" w:fill="1F4E79"/>
          </w:tcPr>
          <w:p w14:paraId="75174A2E" w14:textId="77777777" w:rsidR="00B20252" w:rsidRPr="00DB0635" w:rsidRDefault="00333FA5">
            <w:pPr>
              <w:rPr>
                <w:rFonts w:ascii="Aptos Display" w:hAnsi="Aptos Display"/>
                <w:szCs w:val="20"/>
              </w:rPr>
            </w:pPr>
            <w:r w:rsidRPr="00DB0635">
              <w:rPr>
                <w:rFonts w:ascii="Aptos Display" w:hAnsi="Aptos Display"/>
                <w:b/>
                <w:szCs w:val="20"/>
              </w:rPr>
              <w:t>Persons at risk</w:t>
            </w:r>
          </w:p>
        </w:tc>
        <w:tc>
          <w:tcPr>
            <w:tcW w:w="1280" w:type="dxa"/>
            <w:shd w:val="clear" w:color="auto" w:fill="1F4E79"/>
          </w:tcPr>
          <w:p w14:paraId="1985C5CB" w14:textId="77777777" w:rsidR="00B20252" w:rsidRPr="00DB0635" w:rsidRDefault="00333FA5">
            <w:pPr>
              <w:rPr>
                <w:rFonts w:ascii="Aptos Display" w:hAnsi="Aptos Display"/>
                <w:szCs w:val="20"/>
              </w:rPr>
            </w:pPr>
            <w:r w:rsidRPr="00DB0635">
              <w:rPr>
                <w:rFonts w:ascii="Aptos Display" w:hAnsi="Aptos Display"/>
                <w:b/>
                <w:szCs w:val="20"/>
              </w:rPr>
              <w:t>Likelihood</w:t>
            </w:r>
          </w:p>
        </w:tc>
        <w:tc>
          <w:tcPr>
            <w:tcW w:w="915" w:type="dxa"/>
            <w:shd w:val="clear" w:color="auto" w:fill="1F4E79"/>
          </w:tcPr>
          <w:p w14:paraId="3C01B29F" w14:textId="77777777" w:rsidR="00B20252" w:rsidRPr="00DB0635" w:rsidRDefault="00333FA5">
            <w:pPr>
              <w:rPr>
                <w:rFonts w:ascii="Aptos Display" w:hAnsi="Aptos Display"/>
                <w:szCs w:val="20"/>
              </w:rPr>
            </w:pPr>
            <w:r w:rsidRPr="00DB0635">
              <w:rPr>
                <w:rFonts w:ascii="Aptos Display" w:hAnsi="Aptos Display"/>
                <w:b/>
                <w:szCs w:val="20"/>
              </w:rPr>
              <w:t>Severity</w:t>
            </w:r>
          </w:p>
        </w:tc>
        <w:tc>
          <w:tcPr>
            <w:tcW w:w="3020" w:type="dxa"/>
            <w:shd w:val="clear" w:color="auto" w:fill="1F4E79"/>
          </w:tcPr>
          <w:p w14:paraId="282E483E" w14:textId="77777777" w:rsidR="00B20252" w:rsidRPr="00DB0635" w:rsidRDefault="00333FA5">
            <w:pPr>
              <w:rPr>
                <w:rFonts w:ascii="Aptos Display" w:hAnsi="Aptos Display"/>
                <w:szCs w:val="20"/>
              </w:rPr>
            </w:pPr>
            <w:r w:rsidRPr="00DB0635">
              <w:rPr>
                <w:rFonts w:ascii="Aptos Display" w:hAnsi="Aptos Display"/>
                <w:b/>
                <w:szCs w:val="20"/>
              </w:rPr>
              <w:t>Existing controls</w:t>
            </w:r>
          </w:p>
        </w:tc>
        <w:tc>
          <w:tcPr>
            <w:tcW w:w="1274" w:type="dxa"/>
            <w:shd w:val="clear" w:color="auto" w:fill="1F4E79"/>
          </w:tcPr>
          <w:p w14:paraId="12963B22" w14:textId="77777777" w:rsidR="00B20252" w:rsidRPr="00DB0635" w:rsidRDefault="00333FA5">
            <w:pPr>
              <w:rPr>
                <w:rFonts w:ascii="Aptos Display" w:hAnsi="Aptos Display"/>
                <w:szCs w:val="20"/>
              </w:rPr>
            </w:pPr>
            <w:r w:rsidRPr="00DB0635">
              <w:rPr>
                <w:rFonts w:ascii="Aptos Display" w:hAnsi="Aptos Display"/>
                <w:b/>
                <w:szCs w:val="20"/>
              </w:rPr>
              <w:t>Controls owner</w:t>
            </w:r>
          </w:p>
        </w:tc>
        <w:tc>
          <w:tcPr>
            <w:tcW w:w="1286" w:type="dxa"/>
            <w:shd w:val="clear" w:color="auto" w:fill="1F4E79"/>
          </w:tcPr>
          <w:p w14:paraId="28673B34" w14:textId="77777777" w:rsidR="00B20252" w:rsidRPr="00DB0635" w:rsidRDefault="00333FA5">
            <w:pPr>
              <w:rPr>
                <w:rFonts w:ascii="Aptos Display" w:hAnsi="Aptos Display"/>
                <w:szCs w:val="20"/>
              </w:rPr>
            </w:pPr>
            <w:r w:rsidRPr="00DB0635">
              <w:rPr>
                <w:rFonts w:ascii="Aptos Display" w:hAnsi="Aptos Display"/>
                <w:b/>
                <w:szCs w:val="20"/>
              </w:rPr>
              <w:t>Residual risk</w:t>
            </w:r>
          </w:p>
        </w:tc>
        <w:tc>
          <w:tcPr>
            <w:tcW w:w="2001" w:type="dxa"/>
            <w:shd w:val="clear" w:color="auto" w:fill="1F4E79"/>
          </w:tcPr>
          <w:p w14:paraId="1B57080B" w14:textId="77777777" w:rsidR="00B20252" w:rsidRPr="00DB0635" w:rsidRDefault="00333FA5">
            <w:pPr>
              <w:rPr>
                <w:rFonts w:ascii="Aptos Display" w:hAnsi="Aptos Display"/>
                <w:szCs w:val="20"/>
              </w:rPr>
            </w:pPr>
            <w:r w:rsidRPr="00DB0635">
              <w:rPr>
                <w:rFonts w:ascii="Aptos Display" w:hAnsi="Aptos Display"/>
                <w:b/>
                <w:szCs w:val="20"/>
              </w:rPr>
              <w:t>Further action required</w:t>
            </w:r>
          </w:p>
        </w:tc>
        <w:tc>
          <w:tcPr>
            <w:tcW w:w="1128" w:type="dxa"/>
            <w:shd w:val="clear" w:color="auto" w:fill="1F4E79"/>
          </w:tcPr>
          <w:p w14:paraId="74DC52C7" w14:textId="77777777" w:rsidR="00B20252" w:rsidRPr="00DB0635" w:rsidRDefault="00333FA5">
            <w:pPr>
              <w:rPr>
                <w:rFonts w:ascii="Aptos Display" w:hAnsi="Aptos Display"/>
                <w:szCs w:val="20"/>
              </w:rPr>
            </w:pPr>
            <w:r w:rsidRPr="00DB0635">
              <w:rPr>
                <w:rFonts w:ascii="Aptos Display" w:hAnsi="Aptos Display"/>
                <w:b/>
                <w:szCs w:val="20"/>
              </w:rPr>
              <w:t>Target action date</w:t>
            </w:r>
          </w:p>
        </w:tc>
      </w:tr>
      <w:tr w:rsidR="00B20252" w:rsidRPr="00DB0635" w14:paraId="2400A19B" w14:textId="77777777" w:rsidTr="00317DA1">
        <w:trPr>
          <w:jc w:val="center"/>
        </w:trPr>
        <w:tc>
          <w:tcPr>
            <w:tcW w:w="1801" w:type="dxa"/>
          </w:tcPr>
          <w:p w14:paraId="6AEAD6B2" w14:textId="502B5943" w:rsidR="00B20252" w:rsidRPr="00490A5F" w:rsidRDefault="008464C3">
            <w:pPr>
              <w:rPr>
                <w:rFonts w:ascii="Aptos Display" w:hAnsi="Aptos Display"/>
                <w:szCs w:val="20"/>
              </w:rPr>
            </w:pPr>
            <w:r w:rsidRPr="00490A5F">
              <w:rPr>
                <w:rFonts w:ascii="Aptos Display" w:hAnsi="Aptos Display"/>
                <w:szCs w:val="20"/>
              </w:rPr>
              <w:t>A</w:t>
            </w:r>
            <w:r w:rsidR="00333FA5" w:rsidRPr="00490A5F">
              <w:rPr>
                <w:rFonts w:ascii="Aptos Display" w:hAnsi="Aptos Display"/>
                <w:szCs w:val="20"/>
              </w:rPr>
              <w:t xml:space="preserve">ccess to the park </w:t>
            </w:r>
          </w:p>
        </w:tc>
        <w:tc>
          <w:tcPr>
            <w:tcW w:w="1685" w:type="dxa"/>
          </w:tcPr>
          <w:p w14:paraId="4E3B49AC" w14:textId="77777777" w:rsidR="00B20252" w:rsidRPr="00490A5F" w:rsidRDefault="00333FA5">
            <w:pPr>
              <w:rPr>
                <w:rFonts w:ascii="Aptos Display" w:hAnsi="Aptos Display"/>
                <w:szCs w:val="20"/>
              </w:rPr>
            </w:pPr>
            <w:r w:rsidRPr="00490A5F">
              <w:rPr>
                <w:rFonts w:ascii="Aptos Display" w:hAnsi="Aptos Display"/>
                <w:szCs w:val="20"/>
              </w:rPr>
              <w:t>Children, users, staff, contractors, members of the public</w:t>
            </w:r>
          </w:p>
        </w:tc>
        <w:tc>
          <w:tcPr>
            <w:tcW w:w="1280" w:type="dxa"/>
            <w:shd w:val="clear" w:color="auto" w:fill="FFFFCC"/>
          </w:tcPr>
          <w:p w14:paraId="5386319C" w14:textId="77777777" w:rsidR="00B20252" w:rsidRPr="00490A5F" w:rsidRDefault="00333FA5">
            <w:pPr>
              <w:rPr>
                <w:rFonts w:ascii="Aptos Display" w:hAnsi="Aptos Display"/>
                <w:szCs w:val="20"/>
              </w:rPr>
            </w:pPr>
            <w:r w:rsidRPr="00490A5F">
              <w:rPr>
                <w:rFonts w:ascii="Aptos Display" w:hAnsi="Aptos Display"/>
                <w:szCs w:val="20"/>
              </w:rPr>
              <w:t>Medium</w:t>
            </w:r>
          </w:p>
        </w:tc>
        <w:tc>
          <w:tcPr>
            <w:tcW w:w="915" w:type="dxa"/>
            <w:shd w:val="clear" w:color="auto" w:fill="FFFFCC"/>
          </w:tcPr>
          <w:p w14:paraId="5E2A1D9D" w14:textId="352148B5" w:rsidR="00B20252" w:rsidRPr="00490A5F" w:rsidRDefault="008464C3">
            <w:pPr>
              <w:rPr>
                <w:rFonts w:ascii="Aptos Display" w:hAnsi="Aptos Display"/>
                <w:szCs w:val="20"/>
              </w:rPr>
            </w:pPr>
            <w:r w:rsidRPr="00490A5F">
              <w:rPr>
                <w:rFonts w:ascii="Aptos Display" w:hAnsi="Aptos Display"/>
                <w:szCs w:val="20"/>
              </w:rPr>
              <w:t>Medium</w:t>
            </w:r>
          </w:p>
        </w:tc>
        <w:tc>
          <w:tcPr>
            <w:tcW w:w="3020" w:type="dxa"/>
          </w:tcPr>
          <w:p w14:paraId="78C8BEE1" w14:textId="77777777" w:rsidR="00B20252" w:rsidRDefault="00333FA5">
            <w:pPr>
              <w:rPr>
                <w:rFonts w:ascii="Aptos Display" w:hAnsi="Aptos Display"/>
                <w:szCs w:val="20"/>
              </w:rPr>
            </w:pPr>
            <w:r w:rsidRPr="00490A5F">
              <w:rPr>
                <w:rFonts w:ascii="Aptos Display" w:hAnsi="Aptos Display"/>
                <w:szCs w:val="20"/>
              </w:rPr>
              <w:t xml:space="preserve">Access is available through three entrances/exits, with the double gate kept locked </w:t>
            </w:r>
            <w:r w:rsidR="00EF563D" w:rsidRPr="00490A5F">
              <w:rPr>
                <w:rFonts w:ascii="Aptos Display" w:hAnsi="Aptos Display"/>
                <w:szCs w:val="20"/>
              </w:rPr>
              <w:t>to restrict unauthorised vehicles onto the site</w:t>
            </w:r>
            <w:r w:rsidRPr="00490A5F">
              <w:rPr>
                <w:rFonts w:ascii="Aptos Display" w:hAnsi="Aptos Display"/>
                <w:szCs w:val="20"/>
              </w:rPr>
              <w:t xml:space="preserve">. </w:t>
            </w:r>
          </w:p>
          <w:p w14:paraId="1C43DA31" w14:textId="77777777" w:rsidR="00194A72" w:rsidRDefault="00194A72">
            <w:pPr>
              <w:rPr>
                <w:rFonts w:ascii="Aptos Display" w:hAnsi="Aptos Display"/>
                <w:szCs w:val="20"/>
              </w:rPr>
            </w:pPr>
            <w:r>
              <w:rPr>
                <w:rFonts w:ascii="Aptos Display" w:hAnsi="Aptos Display"/>
                <w:szCs w:val="20"/>
              </w:rPr>
              <w:t>The area suitable for younger children is fenced (with two gates) for their safety.</w:t>
            </w:r>
            <w:r w:rsidR="00317DA1">
              <w:rPr>
                <w:rFonts w:ascii="Aptos Display" w:hAnsi="Aptos Display"/>
                <w:szCs w:val="20"/>
              </w:rPr>
              <w:t xml:space="preserve"> Both gates have r</w:t>
            </w:r>
            <w:r w:rsidR="00317DA1" w:rsidRPr="0023110C">
              <w:rPr>
                <w:rFonts w:ascii="Aptos Display" w:hAnsi="Aptos Display"/>
                <w:szCs w:val="20"/>
              </w:rPr>
              <w:t>ubber buffers fitted and slow, self-closing hinges installed.</w:t>
            </w:r>
          </w:p>
          <w:p w14:paraId="10BEF81D" w14:textId="2C39B9B5" w:rsidR="003A349C" w:rsidRPr="00490A5F" w:rsidRDefault="003A349C">
            <w:pPr>
              <w:rPr>
                <w:rFonts w:ascii="Aptos Display" w:hAnsi="Aptos Display"/>
                <w:szCs w:val="20"/>
              </w:rPr>
            </w:pPr>
            <w:r>
              <w:rPr>
                <w:rFonts w:ascii="Aptos Display" w:hAnsi="Aptos Display"/>
                <w:szCs w:val="20"/>
              </w:rPr>
              <w:t>Fence on Willoughby Way renovated July 2026</w:t>
            </w:r>
          </w:p>
        </w:tc>
        <w:tc>
          <w:tcPr>
            <w:tcW w:w="1274" w:type="dxa"/>
          </w:tcPr>
          <w:p w14:paraId="09412F7B" w14:textId="36E8619B" w:rsidR="00B20252" w:rsidRPr="00490A5F" w:rsidRDefault="00333FA5">
            <w:pPr>
              <w:rPr>
                <w:rFonts w:ascii="Aptos Display" w:hAnsi="Aptos Display"/>
                <w:szCs w:val="20"/>
              </w:rPr>
            </w:pPr>
            <w:r w:rsidRPr="00490A5F">
              <w:rPr>
                <w:rFonts w:ascii="Aptos Display" w:hAnsi="Aptos Display"/>
                <w:szCs w:val="20"/>
              </w:rPr>
              <w:t xml:space="preserve">Assistant Clerk / Clerk </w:t>
            </w:r>
          </w:p>
        </w:tc>
        <w:tc>
          <w:tcPr>
            <w:tcW w:w="1286" w:type="dxa"/>
            <w:shd w:val="clear" w:color="auto" w:fill="FFFFCC"/>
          </w:tcPr>
          <w:p w14:paraId="24C724FA" w14:textId="77777777" w:rsidR="00B20252" w:rsidRPr="00490A5F" w:rsidRDefault="00333FA5">
            <w:pPr>
              <w:rPr>
                <w:rFonts w:ascii="Aptos Display" w:hAnsi="Aptos Display"/>
                <w:szCs w:val="20"/>
              </w:rPr>
            </w:pPr>
            <w:r w:rsidRPr="00490A5F">
              <w:rPr>
                <w:rFonts w:ascii="Aptos Display" w:hAnsi="Aptos Display"/>
                <w:szCs w:val="20"/>
              </w:rPr>
              <w:t>Medium</w:t>
            </w:r>
          </w:p>
        </w:tc>
        <w:tc>
          <w:tcPr>
            <w:tcW w:w="2001" w:type="dxa"/>
          </w:tcPr>
          <w:p w14:paraId="06E25381" w14:textId="2407B979" w:rsidR="00B20252" w:rsidRPr="00490A5F" w:rsidRDefault="00B926CF">
            <w:pPr>
              <w:rPr>
                <w:rFonts w:ascii="Aptos Display" w:hAnsi="Aptos Display"/>
                <w:szCs w:val="20"/>
              </w:rPr>
            </w:pPr>
            <w:r>
              <w:rPr>
                <w:rFonts w:ascii="Aptos Display" w:hAnsi="Aptos Display"/>
                <w:szCs w:val="20"/>
              </w:rPr>
              <w:t>Code to lock available from the office if required for authorised access – notice fixed to fence</w:t>
            </w:r>
          </w:p>
        </w:tc>
        <w:tc>
          <w:tcPr>
            <w:tcW w:w="1128" w:type="dxa"/>
          </w:tcPr>
          <w:p w14:paraId="33AA36AF" w14:textId="1B21C85C" w:rsidR="00B20252" w:rsidRPr="00490A5F" w:rsidRDefault="00531589">
            <w:pPr>
              <w:rPr>
                <w:rFonts w:ascii="Aptos Display" w:hAnsi="Aptos Display"/>
                <w:szCs w:val="20"/>
              </w:rPr>
            </w:pPr>
            <w:r>
              <w:rPr>
                <w:rFonts w:ascii="Aptos Display" w:hAnsi="Aptos Display"/>
                <w:szCs w:val="20"/>
              </w:rPr>
              <w:t>Ongoing</w:t>
            </w:r>
          </w:p>
        </w:tc>
      </w:tr>
      <w:tr w:rsidR="00B20252" w:rsidRPr="00DB0635" w14:paraId="0537BAE9" w14:textId="77777777" w:rsidTr="00317DA1">
        <w:trPr>
          <w:jc w:val="center"/>
        </w:trPr>
        <w:tc>
          <w:tcPr>
            <w:tcW w:w="1801" w:type="dxa"/>
          </w:tcPr>
          <w:p w14:paraId="47447C78" w14:textId="77777777" w:rsidR="00B20252" w:rsidRPr="00DB0635" w:rsidRDefault="00333FA5">
            <w:pPr>
              <w:rPr>
                <w:rFonts w:ascii="Aptos Display" w:hAnsi="Aptos Display"/>
                <w:szCs w:val="20"/>
              </w:rPr>
            </w:pPr>
            <w:r w:rsidRPr="00DB0635">
              <w:rPr>
                <w:rFonts w:ascii="Aptos Display" w:hAnsi="Aptos Display"/>
                <w:szCs w:val="20"/>
              </w:rPr>
              <w:t>Slips, trips and falls on paths and open areas</w:t>
            </w:r>
          </w:p>
        </w:tc>
        <w:tc>
          <w:tcPr>
            <w:tcW w:w="1685" w:type="dxa"/>
          </w:tcPr>
          <w:p w14:paraId="2967D42C" w14:textId="77777777" w:rsidR="00B20252" w:rsidRPr="00DB0635" w:rsidRDefault="00333FA5">
            <w:pPr>
              <w:rPr>
                <w:rFonts w:ascii="Aptos Display" w:hAnsi="Aptos Display"/>
                <w:szCs w:val="20"/>
              </w:rPr>
            </w:pPr>
            <w:r w:rsidRPr="00DB0635">
              <w:rPr>
                <w:rFonts w:ascii="Aptos Display" w:hAnsi="Aptos Display"/>
                <w:szCs w:val="20"/>
              </w:rPr>
              <w:t>Children, users, staff, contractors, members of the public</w:t>
            </w:r>
          </w:p>
        </w:tc>
        <w:tc>
          <w:tcPr>
            <w:tcW w:w="1280" w:type="dxa"/>
            <w:shd w:val="clear" w:color="auto" w:fill="FFFFCC"/>
          </w:tcPr>
          <w:p w14:paraId="0F4367E4"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915" w:type="dxa"/>
            <w:shd w:val="clear" w:color="auto" w:fill="FFFFCC"/>
          </w:tcPr>
          <w:p w14:paraId="27F54961"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3020" w:type="dxa"/>
          </w:tcPr>
          <w:p w14:paraId="080CE6E2" w14:textId="77777777" w:rsidR="00B20252" w:rsidRPr="00DB0635" w:rsidRDefault="00333FA5">
            <w:pPr>
              <w:rPr>
                <w:rFonts w:ascii="Aptos Display" w:hAnsi="Aptos Display"/>
                <w:szCs w:val="20"/>
              </w:rPr>
            </w:pPr>
            <w:r w:rsidRPr="00DB0635">
              <w:rPr>
                <w:rFonts w:ascii="Aptos Display" w:hAnsi="Aptos Display"/>
                <w:szCs w:val="20"/>
              </w:rPr>
              <w:t>Paths and grassed areas are checked regularly. The Council monitors uneven ground, wet surfaces, holes, broken surfaces and obstructions, and any incidents are reported to the Clerk.</w:t>
            </w:r>
          </w:p>
        </w:tc>
        <w:tc>
          <w:tcPr>
            <w:tcW w:w="1274" w:type="dxa"/>
          </w:tcPr>
          <w:p w14:paraId="72021B01" w14:textId="77777777" w:rsidR="00B20252" w:rsidRPr="00DB0635" w:rsidRDefault="00333FA5">
            <w:pPr>
              <w:rPr>
                <w:rFonts w:ascii="Aptos Display" w:hAnsi="Aptos Display"/>
                <w:szCs w:val="20"/>
              </w:rPr>
            </w:pPr>
            <w:r w:rsidRPr="00DB0635">
              <w:rPr>
                <w:rFonts w:ascii="Aptos Display" w:hAnsi="Aptos Display"/>
                <w:szCs w:val="20"/>
              </w:rPr>
              <w:t>Assistant Clerk</w:t>
            </w:r>
          </w:p>
        </w:tc>
        <w:tc>
          <w:tcPr>
            <w:tcW w:w="1286" w:type="dxa"/>
            <w:shd w:val="clear" w:color="auto" w:fill="FFFFCC"/>
          </w:tcPr>
          <w:p w14:paraId="55D2EA53" w14:textId="77777777" w:rsidR="00B20252" w:rsidRPr="00DB0635" w:rsidRDefault="00333FA5">
            <w:pPr>
              <w:rPr>
                <w:rFonts w:ascii="Aptos Display" w:hAnsi="Aptos Display"/>
                <w:szCs w:val="20"/>
              </w:rPr>
            </w:pPr>
            <w:r w:rsidRPr="00DB0635">
              <w:rPr>
                <w:rFonts w:ascii="Aptos Display" w:hAnsi="Aptos Display"/>
                <w:szCs w:val="20"/>
              </w:rPr>
              <w:t>Low/Medium</w:t>
            </w:r>
          </w:p>
        </w:tc>
        <w:tc>
          <w:tcPr>
            <w:tcW w:w="2001" w:type="dxa"/>
          </w:tcPr>
          <w:p w14:paraId="177460D3" w14:textId="77777777" w:rsidR="00B20252" w:rsidRPr="00DB0635" w:rsidRDefault="00333FA5">
            <w:pPr>
              <w:rPr>
                <w:rFonts w:ascii="Aptos Display" w:hAnsi="Aptos Display"/>
                <w:szCs w:val="20"/>
              </w:rPr>
            </w:pPr>
            <w:r w:rsidRPr="00DB0635">
              <w:rPr>
                <w:rFonts w:ascii="Aptos Display" w:hAnsi="Aptos Display"/>
                <w:szCs w:val="20"/>
              </w:rPr>
              <w:t>Maintain a clear reporting process for outdoor defects, hazards and incidents.</w:t>
            </w:r>
          </w:p>
        </w:tc>
        <w:tc>
          <w:tcPr>
            <w:tcW w:w="1128" w:type="dxa"/>
          </w:tcPr>
          <w:p w14:paraId="66B33CFE" w14:textId="77777777" w:rsidR="00B20252" w:rsidRPr="00DB0635" w:rsidRDefault="00333FA5">
            <w:pPr>
              <w:rPr>
                <w:rFonts w:ascii="Aptos Display" w:hAnsi="Aptos Display"/>
                <w:szCs w:val="20"/>
              </w:rPr>
            </w:pPr>
            <w:r w:rsidRPr="00DB0635">
              <w:rPr>
                <w:rFonts w:ascii="Aptos Display" w:hAnsi="Aptos Display"/>
                <w:szCs w:val="20"/>
              </w:rPr>
              <w:t>September 2026</w:t>
            </w:r>
          </w:p>
        </w:tc>
      </w:tr>
      <w:tr w:rsidR="008D116B" w:rsidRPr="00DB0635" w14:paraId="233BD16B" w14:textId="77777777" w:rsidTr="00317DA1">
        <w:trPr>
          <w:jc w:val="center"/>
        </w:trPr>
        <w:tc>
          <w:tcPr>
            <w:tcW w:w="1801" w:type="dxa"/>
          </w:tcPr>
          <w:p w14:paraId="41238791" w14:textId="2EA6CFB8" w:rsidR="008D116B" w:rsidRPr="00DB0635" w:rsidRDefault="008D116B">
            <w:pPr>
              <w:rPr>
                <w:rFonts w:ascii="Aptos Display" w:hAnsi="Aptos Display"/>
                <w:szCs w:val="20"/>
              </w:rPr>
            </w:pPr>
            <w:r>
              <w:rPr>
                <w:rFonts w:ascii="Aptos Display" w:hAnsi="Aptos Display"/>
                <w:szCs w:val="20"/>
              </w:rPr>
              <w:lastRenderedPageBreak/>
              <w:t xml:space="preserve">Accidents on site </w:t>
            </w:r>
          </w:p>
        </w:tc>
        <w:tc>
          <w:tcPr>
            <w:tcW w:w="1685" w:type="dxa"/>
          </w:tcPr>
          <w:p w14:paraId="0B14A750" w14:textId="2E2336DB" w:rsidR="008D116B" w:rsidRPr="00DB0635" w:rsidRDefault="001B10C6">
            <w:pPr>
              <w:rPr>
                <w:rFonts w:ascii="Aptos Display" w:hAnsi="Aptos Display"/>
                <w:szCs w:val="20"/>
              </w:rPr>
            </w:pPr>
            <w:r w:rsidRPr="00DB0635">
              <w:rPr>
                <w:rFonts w:ascii="Aptos Display" w:hAnsi="Aptos Display"/>
                <w:szCs w:val="20"/>
              </w:rPr>
              <w:t>Children, users, staff, contractors, members of the public</w:t>
            </w:r>
          </w:p>
        </w:tc>
        <w:tc>
          <w:tcPr>
            <w:tcW w:w="1280" w:type="dxa"/>
            <w:shd w:val="clear" w:color="auto" w:fill="FFFFCC"/>
          </w:tcPr>
          <w:p w14:paraId="32634F2D" w14:textId="67A12DE8" w:rsidR="008D116B" w:rsidRPr="00DB0635" w:rsidRDefault="001B10C6">
            <w:pPr>
              <w:rPr>
                <w:rFonts w:ascii="Aptos Display" w:hAnsi="Aptos Display"/>
                <w:szCs w:val="20"/>
              </w:rPr>
            </w:pPr>
            <w:r>
              <w:rPr>
                <w:rFonts w:ascii="Aptos Display" w:hAnsi="Aptos Display"/>
                <w:szCs w:val="20"/>
              </w:rPr>
              <w:t>Medium</w:t>
            </w:r>
          </w:p>
        </w:tc>
        <w:tc>
          <w:tcPr>
            <w:tcW w:w="915" w:type="dxa"/>
            <w:shd w:val="clear" w:color="auto" w:fill="FFCCCC"/>
          </w:tcPr>
          <w:p w14:paraId="26E14425" w14:textId="74BA5780" w:rsidR="008D116B" w:rsidRPr="00DB0635" w:rsidRDefault="001B10C6">
            <w:pPr>
              <w:rPr>
                <w:rFonts w:ascii="Aptos Display" w:hAnsi="Aptos Display"/>
                <w:szCs w:val="20"/>
              </w:rPr>
            </w:pPr>
            <w:r>
              <w:rPr>
                <w:rFonts w:ascii="Aptos Display" w:hAnsi="Aptos Display"/>
                <w:szCs w:val="20"/>
              </w:rPr>
              <w:t>High</w:t>
            </w:r>
          </w:p>
        </w:tc>
        <w:tc>
          <w:tcPr>
            <w:tcW w:w="3020" w:type="dxa"/>
          </w:tcPr>
          <w:p w14:paraId="2B000E44" w14:textId="66B805E4" w:rsidR="008D116B" w:rsidRPr="00DB0635" w:rsidRDefault="001B10C6">
            <w:pPr>
              <w:rPr>
                <w:rFonts w:ascii="Aptos Display" w:hAnsi="Aptos Display"/>
                <w:szCs w:val="20"/>
              </w:rPr>
            </w:pPr>
            <w:r>
              <w:rPr>
                <w:rFonts w:ascii="Aptos Display" w:hAnsi="Aptos Display"/>
                <w:szCs w:val="20"/>
              </w:rPr>
              <w:t>Signage in place giving details of the location, includin</w:t>
            </w:r>
            <w:r w:rsidR="009531E3">
              <w:rPr>
                <w:rFonts w:ascii="Aptos Display" w:hAnsi="Aptos Display"/>
                <w:szCs w:val="20"/>
              </w:rPr>
              <w:t>g</w:t>
            </w:r>
            <w:r>
              <w:rPr>
                <w:rFonts w:ascii="Aptos Display" w:hAnsi="Aptos Display"/>
                <w:szCs w:val="20"/>
              </w:rPr>
              <w:t xml:space="preserve"> What3Words</w:t>
            </w:r>
            <w:r w:rsidR="009531E3">
              <w:rPr>
                <w:rFonts w:ascii="Aptos Display" w:hAnsi="Aptos Display"/>
                <w:szCs w:val="20"/>
              </w:rPr>
              <w:t>, and contact details for the council. Defibrillator available at the entrance to the Primary School (registered with The Circuit and checked weekly)</w:t>
            </w:r>
          </w:p>
        </w:tc>
        <w:tc>
          <w:tcPr>
            <w:tcW w:w="1274" w:type="dxa"/>
          </w:tcPr>
          <w:p w14:paraId="3C3023D7" w14:textId="1CEF38FD" w:rsidR="008D116B" w:rsidRPr="00DB0635" w:rsidRDefault="009531E3">
            <w:pPr>
              <w:rPr>
                <w:rFonts w:ascii="Aptos Display" w:hAnsi="Aptos Display"/>
                <w:szCs w:val="20"/>
              </w:rPr>
            </w:pPr>
            <w:r w:rsidRPr="00DB0635">
              <w:rPr>
                <w:rFonts w:ascii="Aptos Display" w:hAnsi="Aptos Display"/>
                <w:szCs w:val="20"/>
              </w:rPr>
              <w:t>Assistant Clerk</w:t>
            </w:r>
          </w:p>
        </w:tc>
        <w:tc>
          <w:tcPr>
            <w:tcW w:w="1286" w:type="dxa"/>
            <w:shd w:val="clear" w:color="auto" w:fill="FFFFCC"/>
          </w:tcPr>
          <w:p w14:paraId="1DDBC07B" w14:textId="6A6D0CFF" w:rsidR="008D116B" w:rsidRPr="00DB0635" w:rsidRDefault="001B10C6">
            <w:pPr>
              <w:rPr>
                <w:rFonts w:ascii="Aptos Display" w:hAnsi="Aptos Display"/>
                <w:szCs w:val="20"/>
              </w:rPr>
            </w:pPr>
            <w:r>
              <w:rPr>
                <w:rFonts w:ascii="Aptos Display" w:hAnsi="Aptos Display"/>
                <w:szCs w:val="20"/>
              </w:rPr>
              <w:t>Medium</w:t>
            </w:r>
          </w:p>
        </w:tc>
        <w:tc>
          <w:tcPr>
            <w:tcW w:w="2001" w:type="dxa"/>
          </w:tcPr>
          <w:p w14:paraId="1273EC34" w14:textId="77777777" w:rsidR="008D116B" w:rsidRPr="00DB0635" w:rsidRDefault="008D116B">
            <w:pPr>
              <w:rPr>
                <w:rFonts w:ascii="Aptos Display" w:hAnsi="Aptos Display"/>
                <w:szCs w:val="20"/>
              </w:rPr>
            </w:pPr>
          </w:p>
        </w:tc>
        <w:tc>
          <w:tcPr>
            <w:tcW w:w="1128" w:type="dxa"/>
          </w:tcPr>
          <w:p w14:paraId="04393F3E" w14:textId="28C79B1F" w:rsidR="008D116B" w:rsidRPr="00DB0635" w:rsidRDefault="001B10C6">
            <w:pPr>
              <w:rPr>
                <w:rFonts w:ascii="Aptos Display" w:hAnsi="Aptos Display"/>
                <w:szCs w:val="20"/>
              </w:rPr>
            </w:pPr>
            <w:r>
              <w:rPr>
                <w:rFonts w:ascii="Aptos Display" w:hAnsi="Aptos Display"/>
                <w:szCs w:val="20"/>
              </w:rPr>
              <w:t>Ongoing</w:t>
            </w:r>
          </w:p>
        </w:tc>
      </w:tr>
      <w:tr w:rsidR="00B20252" w:rsidRPr="00DB0635" w14:paraId="753A2696" w14:textId="77777777" w:rsidTr="00317DA1">
        <w:trPr>
          <w:jc w:val="center"/>
        </w:trPr>
        <w:tc>
          <w:tcPr>
            <w:tcW w:w="1801" w:type="dxa"/>
          </w:tcPr>
          <w:p w14:paraId="460A3FEE" w14:textId="77777777" w:rsidR="00B20252" w:rsidRPr="00DB0635" w:rsidRDefault="00333FA5">
            <w:pPr>
              <w:rPr>
                <w:rFonts w:ascii="Aptos Display" w:hAnsi="Aptos Display"/>
                <w:szCs w:val="20"/>
              </w:rPr>
            </w:pPr>
            <w:r w:rsidRPr="00DB0635">
              <w:rPr>
                <w:rFonts w:ascii="Aptos Display" w:hAnsi="Aptos Display"/>
                <w:szCs w:val="20"/>
              </w:rPr>
              <w:t>Children’s play equipment</w:t>
            </w:r>
          </w:p>
        </w:tc>
        <w:tc>
          <w:tcPr>
            <w:tcW w:w="1685" w:type="dxa"/>
          </w:tcPr>
          <w:p w14:paraId="12436BA6" w14:textId="77777777" w:rsidR="00B20252" w:rsidRPr="00DB0635" w:rsidRDefault="00333FA5">
            <w:pPr>
              <w:rPr>
                <w:rFonts w:ascii="Aptos Display" w:hAnsi="Aptos Display"/>
                <w:szCs w:val="20"/>
              </w:rPr>
            </w:pPr>
            <w:r w:rsidRPr="00DB0635">
              <w:rPr>
                <w:rFonts w:ascii="Aptos Display" w:hAnsi="Aptos Display"/>
                <w:szCs w:val="20"/>
              </w:rPr>
              <w:t>Children, carers, staff, public</w:t>
            </w:r>
          </w:p>
        </w:tc>
        <w:tc>
          <w:tcPr>
            <w:tcW w:w="1280" w:type="dxa"/>
            <w:shd w:val="clear" w:color="auto" w:fill="FFFFCC"/>
          </w:tcPr>
          <w:p w14:paraId="3F857F25"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915" w:type="dxa"/>
            <w:shd w:val="clear" w:color="auto" w:fill="FFCCCC"/>
          </w:tcPr>
          <w:p w14:paraId="7F6B7EFC" w14:textId="77777777" w:rsidR="00B20252" w:rsidRPr="00DB0635" w:rsidRDefault="00333FA5">
            <w:pPr>
              <w:rPr>
                <w:rFonts w:ascii="Aptos Display" w:hAnsi="Aptos Display"/>
                <w:szCs w:val="20"/>
              </w:rPr>
            </w:pPr>
            <w:r w:rsidRPr="00DB0635">
              <w:rPr>
                <w:rFonts w:ascii="Aptos Display" w:hAnsi="Aptos Display"/>
                <w:szCs w:val="20"/>
              </w:rPr>
              <w:t>High</w:t>
            </w:r>
          </w:p>
        </w:tc>
        <w:tc>
          <w:tcPr>
            <w:tcW w:w="3020" w:type="dxa"/>
          </w:tcPr>
          <w:p w14:paraId="59F393DD" w14:textId="1D593A3E" w:rsidR="00B20252" w:rsidRPr="00DB0635" w:rsidRDefault="00333FA5">
            <w:pPr>
              <w:rPr>
                <w:rFonts w:ascii="Aptos Display" w:hAnsi="Aptos Display"/>
                <w:szCs w:val="20"/>
              </w:rPr>
            </w:pPr>
            <w:r w:rsidRPr="00DB0635">
              <w:rPr>
                <w:rFonts w:ascii="Aptos Display" w:hAnsi="Aptos Display"/>
                <w:szCs w:val="20"/>
              </w:rPr>
              <w:t>The play equipment is inspected routinely, with weekly visual checks and annual inspection arrangements in place</w:t>
            </w:r>
            <w:r w:rsidR="00C9357A">
              <w:rPr>
                <w:rFonts w:ascii="Aptos Display" w:hAnsi="Aptos Display"/>
                <w:szCs w:val="20"/>
              </w:rPr>
              <w:t xml:space="preserve"> co</w:t>
            </w:r>
            <w:r w:rsidR="00C64493">
              <w:rPr>
                <w:rFonts w:ascii="Aptos Display" w:hAnsi="Aptos Display"/>
                <w:szCs w:val="20"/>
              </w:rPr>
              <w:t>nforming to BS EN 1170</w:t>
            </w:r>
            <w:r w:rsidRPr="00DB0635">
              <w:rPr>
                <w:rFonts w:ascii="Aptos Display" w:hAnsi="Aptos Display"/>
                <w:szCs w:val="20"/>
              </w:rPr>
              <w:t>. Surfaces and equipment are maintained in safe condition, and issues are reported to the Clerk.</w:t>
            </w:r>
            <w:r w:rsidR="00BD5691">
              <w:rPr>
                <w:rFonts w:ascii="Aptos Display" w:hAnsi="Aptos Display"/>
                <w:szCs w:val="20"/>
              </w:rPr>
              <w:t xml:space="preserve"> See appendix 1</w:t>
            </w:r>
          </w:p>
        </w:tc>
        <w:tc>
          <w:tcPr>
            <w:tcW w:w="1274" w:type="dxa"/>
          </w:tcPr>
          <w:p w14:paraId="707C6B1C" w14:textId="58ECB0F6" w:rsidR="00B20252" w:rsidRPr="00DB0635" w:rsidRDefault="00333FA5">
            <w:pPr>
              <w:rPr>
                <w:rFonts w:ascii="Aptos Display" w:hAnsi="Aptos Display"/>
                <w:szCs w:val="20"/>
              </w:rPr>
            </w:pPr>
            <w:r w:rsidRPr="00DB0635">
              <w:rPr>
                <w:rFonts w:ascii="Aptos Display" w:hAnsi="Aptos Display"/>
                <w:szCs w:val="20"/>
              </w:rPr>
              <w:t>Assistant Clerk</w:t>
            </w:r>
          </w:p>
        </w:tc>
        <w:tc>
          <w:tcPr>
            <w:tcW w:w="1286" w:type="dxa"/>
            <w:shd w:val="clear" w:color="auto" w:fill="FFFFCC"/>
          </w:tcPr>
          <w:p w14:paraId="70260B9A"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2001" w:type="dxa"/>
          </w:tcPr>
          <w:p w14:paraId="7E980BA7" w14:textId="77777777" w:rsidR="00B20252" w:rsidRPr="00DB0635" w:rsidRDefault="00333FA5">
            <w:pPr>
              <w:rPr>
                <w:rFonts w:ascii="Aptos Display" w:hAnsi="Aptos Display"/>
                <w:szCs w:val="20"/>
              </w:rPr>
            </w:pPr>
            <w:r w:rsidRPr="00DB0635">
              <w:rPr>
                <w:rFonts w:ascii="Aptos Display" w:hAnsi="Aptos Display"/>
                <w:szCs w:val="20"/>
              </w:rPr>
              <w:t>Withdraw faulty equipment from use wherever possible, using signage or access restrictions as needed.</w:t>
            </w:r>
          </w:p>
        </w:tc>
        <w:tc>
          <w:tcPr>
            <w:tcW w:w="1128" w:type="dxa"/>
          </w:tcPr>
          <w:p w14:paraId="2A03F77C" w14:textId="77777777" w:rsidR="00B20252" w:rsidRPr="00DB0635" w:rsidRDefault="00333FA5">
            <w:pPr>
              <w:rPr>
                <w:rFonts w:ascii="Aptos Display" w:hAnsi="Aptos Display"/>
                <w:szCs w:val="20"/>
              </w:rPr>
            </w:pPr>
            <w:r w:rsidRPr="00DB0635">
              <w:rPr>
                <w:rFonts w:ascii="Aptos Display" w:hAnsi="Aptos Display"/>
                <w:szCs w:val="20"/>
              </w:rPr>
              <w:t>Ongoing</w:t>
            </w:r>
          </w:p>
        </w:tc>
      </w:tr>
      <w:tr w:rsidR="00B20252" w:rsidRPr="00DB0635" w14:paraId="1B7C450D" w14:textId="77777777" w:rsidTr="00317DA1">
        <w:trPr>
          <w:jc w:val="center"/>
        </w:trPr>
        <w:tc>
          <w:tcPr>
            <w:tcW w:w="1801" w:type="dxa"/>
          </w:tcPr>
          <w:p w14:paraId="52E740D4" w14:textId="77777777" w:rsidR="00B20252" w:rsidRPr="00DB0635" w:rsidRDefault="00333FA5">
            <w:pPr>
              <w:rPr>
                <w:rFonts w:ascii="Aptos Display" w:hAnsi="Aptos Display"/>
                <w:szCs w:val="20"/>
              </w:rPr>
            </w:pPr>
            <w:r w:rsidRPr="00DB0635">
              <w:rPr>
                <w:rFonts w:ascii="Aptos Display" w:hAnsi="Aptos Display"/>
                <w:szCs w:val="20"/>
              </w:rPr>
              <w:t>MUGA use</w:t>
            </w:r>
          </w:p>
        </w:tc>
        <w:tc>
          <w:tcPr>
            <w:tcW w:w="1685" w:type="dxa"/>
          </w:tcPr>
          <w:p w14:paraId="0CAED412" w14:textId="77777777" w:rsidR="00B20252" w:rsidRPr="00DB0635" w:rsidRDefault="00333FA5">
            <w:pPr>
              <w:rPr>
                <w:rFonts w:ascii="Aptos Display" w:hAnsi="Aptos Display"/>
                <w:szCs w:val="20"/>
              </w:rPr>
            </w:pPr>
            <w:r w:rsidRPr="00DB0635">
              <w:rPr>
                <w:rFonts w:ascii="Aptos Display" w:hAnsi="Aptos Display"/>
                <w:szCs w:val="20"/>
              </w:rPr>
              <w:t>Users, children, public, staff</w:t>
            </w:r>
          </w:p>
        </w:tc>
        <w:tc>
          <w:tcPr>
            <w:tcW w:w="1280" w:type="dxa"/>
            <w:shd w:val="clear" w:color="auto" w:fill="FFFFCC"/>
          </w:tcPr>
          <w:p w14:paraId="2A0A5BDB"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915" w:type="dxa"/>
            <w:shd w:val="clear" w:color="auto" w:fill="FFFFCC"/>
          </w:tcPr>
          <w:p w14:paraId="6A72A591"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3020" w:type="dxa"/>
          </w:tcPr>
          <w:p w14:paraId="4B4690AE" w14:textId="77777777" w:rsidR="00B20252" w:rsidRPr="00DB0635" w:rsidRDefault="00333FA5">
            <w:pPr>
              <w:rPr>
                <w:rFonts w:ascii="Aptos Display" w:hAnsi="Aptos Display"/>
                <w:szCs w:val="20"/>
              </w:rPr>
            </w:pPr>
            <w:r w:rsidRPr="00DB0635">
              <w:rPr>
                <w:rFonts w:ascii="Aptos Display" w:hAnsi="Aptos Display"/>
                <w:szCs w:val="20"/>
              </w:rPr>
              <w:t>The MUGA is monitored as part of the Council’s routine site checks. Users are expected to act safely and any issues are reported to the Clerk.</w:t>
            </w:r>
          </w:p>
        </w:tc>
        <w:tc>
          <w:tcPr>
            <w:tcW w:w="1274" w:type="dxa"/>
          </w:tcPr>
          <w:p w14:paraId="6D29375A" w14:textId="77777777" w:rsidR="00B20252" w:rsidRPr="00DB0635" w:rsidRDefault="00333FA5">
            <w:pPr>
              <w:rPr>
                <w:rFonts w:ascii="Aptos Display" w:hAnsi="Aptos Display"/>
                <w:szCs w:val="20"/>
              </w:rPr>
            </w:pPr>
            <w:r w:rsidRPr="00DB0635">
              <w:rPr>
                <w:rFonts w:ascii="Aptos Display" w:hAnsi="Aptos Display"/>
                <w:szCs w:val="20"/>
              </w:rPr>
              <w:t>Assistant Clerk</w:t>
            </w:r>
          </w:p>
        </w:tc>
        <w:tc>
          <w:tcPr>
            <w:tcW w:w="1286" w:type="dxa"/>
            <w:shd w:val="clear" w:color="auto" w:fill="FFFFCC"/>
          </w:tcPr>
          <w:p w14:paraId="613D7739" w14:textId="77777777" w:rsidR="00B20252" w:rsidRPr="00DB0635" w:rsidRDefault="00333FA5">
            <w:pPr>
              <w:rPr>
                <w:rFonts w:ascii="Aptos Display" w:hAnsi="Aptos Display"/>
                <w:szCs w:val="20"/>
              </w:rPr>
            </w:pPr>
            <w:r w:rsidRPr="00DB0635">
              <w:rPr>
                <w:rFonts w:ascii="Aptos Display" w:hAnsi="Aptos Display"/>
                <w:szCs w:val="20"/>
              </w:rPr>
              <w:t>Low/Medium</w:t>
            </w:r>
          </w:p>
        </w:tc>
        <w:tc>
          <w:tcPr>
            <w:tcW w:w="2001" w:type="dxa"/>
          </w:tcPr>
          <w:p w14:paraId="0E13A58B" w14:textId="77777777" w:rsidR="00B20252" w:rsidRPr="00DB0635" w:rsidRDefault="00333FA5">
            <w:pPr>
              <w:rPr>
                <w:rFonts w:ascii="Aptos Display" w:hAnsi="Aptos Display"/>
                <w:szCs w:val="20"/>
              </w:rPr>
            </w:pPr>
            <w:r w:rsidRPr="00DB0635">
              <w:rPr>
                <w:rFonts w:ascii="Aptos Display" w:hAnsi="Aptos Display"/>
                <w:szCs w:val="20"/>
              </w:rPr>
              <w:t>Keep the area clear of hazards and review signage where necessary.</w:t>
            </w:r>
          </w:p>
        </w:tc>
        <w:tc>
          <w:tcPr>
            <w:tcW w:w="1128" w:type="dxa"/>
          </w:tcPr>
          <w:p w14:paraId="22C28530" w14:textId="77777777" w:rsidR="00B20252" w:rsidRPr="00DB0635" w:rsidRDefault="00333FA5">
            <w:pPr>
              <w:rPr>
                <w:rFonts w:ascii="Aptos Display" w:hAnsi="Aptos Display"/>
                <w:szCs w:val="20"/>
              </w:rPr>
            </w:pPr>
            <w:r w:rsidRPr="00DB0635">
              <w:rPr>
                <w:rFonts w:ascii="Aptos Display" w:hAnsi="Aptos Display"/>
                <w:szCs w:val="20"/>
              </w:rPr>
              <w:t>Ongoing</w:t>
            </w:r>
          </w:p>
        </w:tc>
      </w:tr>
      <w:tr w:rsidR="00B20252" w:rsidRPr="00DB0635" w14:paraId="6C89D25A" w14:textId="77777777" w:rsidTr="00317DA1">
        <w:trPr>
          <w:jc w:val="center"/>
        </w:trPr>
        <w:tc>
          <w:tcPr>
            <w:tcW w:w="1801" w:type="dxa"/>
          </w:tcPr>
          <w:p w14:paraId="7DCD2042" w14:textId="77777777" w:rsidR="00B20252" w:rsidRPr="00DB0635" w:rsidRDefault="00333FA5">
            <w:pPr>
              <w:rPr>
                <w:rFonts w:ascii="Aptos Display" w:hAnsi="Aptos Display"/>
                <w:szCs w:val="20"/>
              </w:rPr>
            </w:pPr>
            <w:r w:rsidRPr="00DB0635">
              <w:rPr>
                <w:rFonts w:ascii="Aptos Display" w:hAnsi="Aptos Display"/>
                <w:szCs w:val="20"/>
              </w:rPr>
              <w:t>Bins, litter and contaminated waste</w:t>
            </w:r>
          </w:p>
        </w:tc>
        <w:tc>
          <w:tcPr>
            <w:tcW w:w="1685" w:type="dxa"/>
          </w:tcPr>
          <w:p w14:paraId="415B720C" w14:textId="77777777" w:rsidR="00B20252" w:rsidRPr="00DB0635" w:rsidRDefault="00333FA5">
            <w:pPr>
              <w:rPr>
                <w:rFonts w:ascii="Aptos Display" w:hAnsi="Aptos Display"/>
                <w:szCs w:val="20"/>
              </w:rPr>
            </w:pPr>
            <w:r w:rsidRPr="00DB0635">
              <w:rPr>
                <w:rFonts w:ascii="Aptos Display" w:hAnsi="Aptos Display"/>
                <w:szCs w:val="20"/>
              </w:rPr>
              <w:t>Children, users, staff, contractors, members of the public</w:t>
            </w:r>
          </w:p>
        </w:tc>
        <w:tc>
          <w:tcPr>
            <w:tcW w:w="1280" w:type="dxa"/>
            <w:shd w:val="clear" w:color="auto" w:fill="FFFFCC"/>
          </w:tcPr>
          <w:p w14:paraId="6C3309C1"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915" w:type="dxa"/>
            <w:shd w:val="clear" w:color="auto" w:fill="FFFFCC"/>
          </w:tcPr>
          <w:p w14:paraId="7D0A1151"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3020" w:type="dxa"/>
          </w:tcPr>
          <w:p w14:paraId="45FD2B9A" w14:textId="50EAE012" w:rsidR="00012FCD" w:rsidRDefault="00333FA5">
            <w:pPr>
              <w:rPr>
                <w:rFonts w:ascii="Aptos Display" w:hAnsi="Aptos Display"/>
                <w:szCs w:val="20"/>
              </w:rPr>
            </w:pPr>
            <w:r w:rsidRPr="00DB0635">
              <w:rPr>
                <w:rFonts w:ascii="Aptos Display" w:hAnsi="Aptos Display"/>
                <w:szCs w:val="20"/>
              </w:rPr>
              <w:t>Bins</w:t>
            </w:r>
            <w:r w:rsidR="00DC35D9">
              <w:rPr>
                <w:rFonts w:ascii="Aptos Display" w:hAnsi="Aptos Display"/>
                <w:szCs w:val="20"/>
              </w:rPr>
              <w:t xml:space="preserve">, both for litter and dog waste, </w:t>
            </w:r>
            <w:r w:rsidRPr="00DB0635">
              <w:rPr>
                <w:rFonts w:ascii="Aptos Display" w:hAnsi="Aptos Display"/>
                <w:szCs w:val="20"/>
              </w:rPr>
              <w:t xml:space="preserve"> are emptied regularly </w:t>
            </w:r>
            <w:r w:rsidR="00DB0635" w:rsidRPr="00DB0635">
              <w:rPr>
                <w:rFonts w:ascii="Aptos Display" w:hAnsi="Aptos Display"/>
                <w:szCs w:val="20"/>
              </w:rPr>
              <w:t xml:space="preserve">by Broadland District Council </w:t>
            </w:r>
            <w:r w:rsidRPr="00DB0635">
              <w:rPr>
                <w:rFonts w:ascii="Aptos Display" w:hAnsi="Aptos Display"/>
                <w:szCs w:val="20"/>
              </w:rPr>
              <w:t xml:space="preserve">and the site is checked for litter and hazardous waste. </w:t>
            </w:r>
          </w:p>
          <w:p w14:paraId="7B0B11DB" w14:textId="3D70E0DC" w:rsidR="006164D1" w:rsidRDefault="00012FCD">
            <w:pPr>
              <w:rPr>
                <w:rFonts w:ascii="Aptos Display" w:hAnsi="Aptos Display"/>
                <w:szCs w:val="20"/>
              </w:rPr>
            </w:pPr>
            <w:r>
              <w:rPr>
                <w:rFonts w:ascii="Aptos Display" w:hAnsi="Aptos Display"/>
                <w:szCs w:val="20"/>
              </w:rPr>
              <w:t>Bins fixed to the fl</w:t>
            </w:r>
            <w:r w:rsidR="006164D1">
              <w:rPr>
                <w:rFonts w:ascii="Aptos Display" w:hAnsi="Aptos Display"/>
                <w:szCs w:val="20"/>
              </w:rPr>
              <w:t>oor or gate post. Letter box style bins minimise waste escaping from the bin</w:t>
            </w:r>
            <w:r w:rsidR="000339C0">
              <w:rPr>
                <w:rFonts w:ascii="Aptos Display" w:hAnsi="Aptos Display"/>
                <w:szCs w:val="20"/>
              </w:rPr>
              <w:t>.</w:t>
            </w:r>
          </w:p>
          <w:p w14:paraId="06475953" w14:textId="3B886803" w:rsidR="00B20252" w:rsidRPr="00DB0635" w:rsidRDefault="00333FA5">
            <w:pPr>
              <w:rPr>
                <w:rFonts w:ascii="Aptos Display" w:hAnsi="Aptos Display"/>
                <w:szCs w:val="20"/>
              </w:rPr>
            </w:pPr>
            <w:r w:rsidRPr="00DB0635">
              <w:rPr>
                <w:rFonts w:ascii="Aptos Display" w:hAnsi="Aptos Display"/>
                <w:szCs w:val="20"/>
              </w:rPr>
              <w:t>Any issues are reported to the Clerk.</w:t>
            </w:r>
          </w:p>
        </w:tc>
        <w:tc>
          <w:tcPr>
            <w:tcW w:w="1274" w:type="dxa"/>
          </w:tcPr>
          <w:p w14:paraId="7A3A733B" w14:textId="77777777" w:rsidR="00B20252" w:rsidRPr="00DB0635" w:rsidRDefault="00333FA5">
            <w:pPr>
              <w:rPr>
                <w:rFonts w:ascii="Aptos Display" w:hAnsi="Aptos Display"/>
                <w:szCs w:val="20"/>
              </w:rPr>
            </w:pPr>
            <w:r w:rsidRPr="00DB0635">
              <w:rPr>
                <w:rFonts w:ascii="Aptos Display" w:hAnsi="Aptos Display"/>
                <w:szCs w:val="20"/>
              </w:rPr>
              <w:t>Assistant Clerk / contractor</w:t>
            </w:r>
          </w:p>
        </w:tc>
        <w:tc>
          <w:tcPr>
            <w:tcW w:w="1286" w:type="dxa"/>
            <w:shd w:val="clear" w:color="auto" w:fill="FFFFCC"/>
          </w:tcPr>
          <w:p w14:paraId="2F639379" w14:textId="77777777" w:rsidR="00B20252" w:rsidRPr="00DB0635" w:rsidRDefault="00333FA5">
            <w:pPr>
              <w:rPr>
                <w:rFonts w:ascii="Aptos Display" w:hAnsi="Aptos Display"/>
                <w:szCs w:val="20"/>
              </w:rPr>
            </w:pPr>
            <w:r w:rsidRPr="00DB0635">
              <w:rPr>
                <w:rFonts w:ascii="Aptos Display" w:hAnsi="Aptos Display"/>
                <w:szCs w:val="20"/>
              </w:rPr>
              <w:t>Low/Medium</w:t>
            </w:r>
          </w:p>
        </w:tc>
        <w:tc>
          <w:tcPr>
            <w:tcW w:w="2001" w:type="dxa"/>
          </w:tcPr>
          <w:p w14:paraId="1A1D584F" w14:textId="77777777" w:rsidR="00B20252" w:rsidRPr="00DB0635" w:rsidRDefault="00333FA5">
            <w:pPr>
              <w:rPr>
                <w:rFonts w:ascii="Aptos Display" w:hAnsi="Aptos Display"/>
                <w:szCs w:val="20"/>
              </w:rPr>
            </w:pPr>
            <w:r w:rsidRPr="00DB0635">
              <w:rPr>
                <w:rFonts w:ascii="Aptos Display" w:hAnsi="Aptos Display"/>
                <w:szCs w:val="20"/>
              </w:rPr>
              <w:t>Report fly tipping, sharps or contaminated waste immediately.</w:t>
            </w:r>
          </w:p>
        </w:tc>
        <w:tc>
          <w:tcPr>
            <w:tcW w:w="1128" w:type="dxa"/>
          </w:tcPr>
          <w:p w14:paraId="72D18FE2" w14:textId="77777777" w:rsidR="00B20252" w:rsidRPr="00DB0635" w:rsidRDefault="00333FA5">
            <w:pPr>
              <w:rPr>
                <w:rFonts w:ascii="Aptos Display" w:hAnsi="Aptos Display"/>
                <w:szCs w:val="20"/>
              </w:rPr>
            </w:pPr>
            <w:r w:rsidRPr="00DB0635">
              <w:rPr>
                <w:rFonts w:ascii="Aptos Display" w:hAnsi="Aptos Display"/>
                <w:szCs w:val="20"/>
              </w:rPr>
              <w:t>Ongoing</w:t>
            </w:r>
          </w:p>
        </w:tc>
      </w:tr>
      <w:tr w:rsidR="00B20252" w:rsidRPr="00DB0635" w14:paraId="673E6B1C" w14:textId="77777777" w:rsidTr="00317DA1">
        <w:trPr>
          <w:jc w:val="center"/>
        </w:trPr>
        <w:tc>
          <w:tcPr>
            <w:tcW w:w="1801" w:type="dxa"/>
          </w:tcPr>
          <w:p w14:paraId="7E57AD45" w14:textId="77777777" w:rsidR="00B20252" w:rsidRPr="00DB0635" w:rsidRDefault="00333FA5">
            <w:pPr>
              <w:rPr>
                <w:rFonts w:ascii="Aptos Display" w:hAnsi="Aptos Display"/>
                <w:szCs w:val="20"/>
              </w:rPr>
            </w:pPr>
            <w:r w:rsidRPr="00DB0635">
              <w:rPr>
                <w:rFonts w:ascii="Aptos Display" w:hAnsi="Aptos Display"/>
                <w:szCs w:val="20"/>
              </w:rPr>
              <w:t>Benches and seating</w:t>
            </w:r>
          </w:p>
        </w:tc>
        <w:tc>
          <w:tcPr>
            <w:tcW w:w="1685" w:type="dxa"/>
          </w:tcPr>
          <w:p w14:paraId="049F2389" w14:textId="77777777" w:rsidR="00B20252" w:rsidRPr="00DB0635" w:rsidRDefault="00333FA5">
            <w:pPr>
              <w:rPr>
                <w:rFonts w:ascii="Aptos Display" w:hAnsi="Aptos Display"/>
                <w:szCs w:val="20"/>
              </w:rPr>
            </w:pPr>
            <w:r w:rsidRPr="00DB0635">
              <w:rPr>
                <w:rFonts w:ascii="Aptos Display" w:hAnsi="Aptos Display"/>
                <w:szCs w:val="20"/>
              </w:rPr>
              <w:t>Users, children, public</w:t>
            </w:r>
          </w:p>
        </w:tc>
        <w:tc>
          <w:tcPr>
            <w:tcW w:w="1280" w:type="dxa"/>
            <w:shd w:val="clear" w:color="auto" w:fill="CCFFCC"/>
          </w:tcPr>
          <w:p w14:paraId="6822EECC" w14:textId="77777777" w:rsidR="00B20252" w:rsidRPr="00DB0635" w:rsidRDefault="00333FA5">
            <w:pPr>
              <w:rPr>
                <w:rFonts w:ascii="Aptos Display" w:hAnsi="Aptos Display"/>
                <w:szCs w:val="20"/>
              </w:rPr>
            </w:pPr>
            <w:r w:rsidRPr="00DB0635">
              <w:rPr>
                <w:rFonts w:ascii="Aptos Display" w:hAnsi="Aptos Display"/>
                <w:szCs w:val="20"/>
              </w:rPr>
              <w:t>Low</w:t>
            </w:r>
          </w:p>
        </w:tc>
        <w:tc>
          <w:tcPr>
            <w:tcW w:w="915" w:type="dxa"/>
            <w:shd w:val="clear" w:color="auto" w:fill="FFFFCC"/>
          </w:tcPr>
          <w:p w14:paraId="1F2FF283"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3020" w:type="dxa"/>
          </w:tcPr>
          <w:p w14:paraId="0D773C5F" w14:textId="77777777" w:rsidR="00B20252" w:rsidRPr="00DB0635" w:rsidRDefault="00333FA5">
            <w:pPr>
              <w:rPr>
                <w:rFonts w:ascii="Aptos Display" w:hAnsi="Aptos Display"/>
                <w:szCs w:val="20"/>
              </w:rPr>
            </w:pPr>
            <w:r w:rsidRPr="00DB0635">
              <w:rPr>
                <w:rFonts w:ascii="Aptos Display" w:hAnsi="Aptos Display"/>
                <w:szCs w:val="20"/>
              </w:rPr>
              <w:t>Benches are included in site checks and maintained in safe condition. Damaged seating is reported and repaired or removed as required.</w:t>
            </w:r>
          </w:p>
        </w:tc>
        <w:tc>
          <w:tcPr>
            <w:tcW w:w="1274" w:type="dxa"/>
          </w:tcPr>
          <w:p w14:paraId="3253C581" w14:textId="77777777" w:rsidR="00B20252" w:rsidRPr="00DB0635" w:rsidRDefault="00333FA5">
            <w:pPr>
              <w:rPr>
                <w:rFonts w:ascii="Aptos Display" w:hAnsi="Aptos Display"/>
                <w:szCs w:val="20"/>
              </w:rPr>
            </w:pPr>
            <w:r w:rsidRPr="00DB0635">
              <w:rPr>
                <w:rFonts w:ascii="Aptos Display" w:hAnsi="Aptos Display"/>
                <w:szCs w:val="20"/>
              </w:rPr>
              <w:t>Assistant Clerk</w:t>
            </w:r>
          </w:p>
        </w:tc>
        <w:tc>
          <w:tcPr>
            <w:tcW w:w="1286" w:type="dxa"/>
            <w:shd w:val="clear" w:color="auto" w:fill="FFFFCC"/>
          </w:tcPr>
          <w:p w14:paraId="52CCBA28" w14:textId="77777777" w:rsidR="00B20252" w:rsidRPr="00DB0635" w:rsidRDefault="00333FA5">
            <w:pPr>
              <w:rPr>
                <w:rFonts w:ascii="Aptos Display" w:hAnsi="Aptos Display"/>
                <w:szCs w:val="20"/>
              </w:rPr>
            </w:pPr>
            <w:r w:rsidRPr="00DB0635">
              <w:rPr>
                <w:rFonts w:ascii="Aptos Display" w:hAnsi="Aptos Display"/>
                <w:szCs w:val="20"/>
              </w:rPr>
              <w:t>Low</w:t>
            </w:r>
          </w:p>
        </w:tc>
        <w:tc>
          <w:tcPr>
            <w:tcW w:w="2001" w:type="dxa"/>
          </w:tcPr>
          <w:p w14:paraId="130E77A3" w14:textId="77777777" w:rsidR="00B20252" w:rsidRPr="00DB0635" w:rsidRDefault="00333FA5">
            <w:pPr>
              <w:rPr>
                <w:rFonts w:ascii="Aptos Display" w:hAnsi="Aptos Display"/>
                <w:szCs w:val="20"/>
              </w:rPr>
            </w:pPr>
            <w:r w:rsidRPr="00DB0635">
              <w:rPr>
                <w:rFonts w:ascii="Aptos Display" w:hAnsi="Aptos Display"/>
                <w:szCs w:val="20"/>
              </w:rPr>
              <w:t>Inspect seating for damage, vandalism or instability.</w:t>
            </w:r>
          </w:p>
        </w:tc>
        <w:tc>
          <w:tcPr>
            <w:tcW w:w="1128" w:type="dxa"/>
          </w:tcPr>
          <w:p w14:paraId="2D10594B" w14:textId="77777777" w:rsidR="00B20252" w:rsidRPr="00DB0635" w:rsidRDefault="00333FA5">
            <w:pPr>
              <w:rPr>
                <w:rFonts w:ascii="Aptos Display" w:hAnsi="Aptos Display"/>
                <w:szCs w:val="20"/>
              </w:rPr>
            </w:pPr>
            <w:r w:rsidRPr="00DB0635">
              <w:rPr>
                <w:rFonts w:ascii="Aptos Display" w:hAnsi="Aptos Display"/>
                <w:szCs w:val="20"/>
              </w:rPr>
              <w:t>Ongoing</w:t>
            </w:r>
          </w:p>
        </w:tc>
      </w:tr>
      <w:tr w:rsidR="00B20252" w:rsidRPr="00DB0635" w14:paraId="5A5FBCEF" w14:textId="77777777" w:rsidTr="00317DA1">
        <w:trPr>
          <w:jc w:val="center"/>
        </w:trPr>
        <w:tc>
          <w:tcPr>
            <w:tcW w:w="1801" w:type="dxa"/>
          </w:tcPr>
          <w:p w14:paraId="609FFB58" w14:textId="77777777" w:rsidR="00B20252" w:rsidRPr="00DB0635" w:rsidRDefault="00333FA5">
            <w:pPr>
              <w:rPr>
                <w:rFonts w:ascii="Aptos Display" w:hAnsi="Aptos Display"/>
                <w:szCs w:val="20"/>
              </w:rPr>
            </w:pPr>
            <w:r w:rsidRPr="00DB0635">
              <w:rPr>
                <w:rFonts w:ascii="Aptos Display" w:hAnsi="Aptos Display"/>
                <w:szCs w:val="20"/>
              </w:rPr>
              <w:t>Trees, branches and the tree belt</w:t>
            </w:r>
          </w:p>
        </w:tc>
        <w:tc>
          <w:tcPr>
            <w:tcW w:w="1685" w:type="dxa"/>
          </w:tcPr>
          <w:p w14:paraId="747A4791" w14:textId="77777777" w:rsidR="00B20252" w:rsidRPr="00DB0635" w:rsidRDefault="00333FA5">
            <w:pPr>
              <w:rPr>
                <w:rFonts w:ascii="Aptos Display" w:hAnsi="Aptos Display"/>
                <w:szCs w:val="20"/>
              </w:rPr>
            </w:pPr>
            <w:r w:rsidRPr="00DB0635">
              <w:rPr>
                <w:rFonts w:ascii="Aptos Display" w:hAnsi="Aptos Display"/>
                <w:szCs w:val="20"/>
              </w:rPr>
              <w:t>Users, children, staff, contractors, members of the public</w:t>
            </w:r>
          </w:p>
        </w:tc>
        <w:tc>
          <w:tcPr>
            <w:tcW w:w="1280" w:type="dxa"/>
            <w:shd w:val="clear" w:color="auto" w:fill="FFFFCC"/>
          </w:tcPr>
          <w:p w14:paraId="12187566"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915" w:type="dxa"/>
            <w:shd w:val="clear" w:color="auto" w:fill="FFCCCC"/>
          </w:tcPr>
          <w:p w14:paraId="4F5C76F0" w14:textId="77777777" w:rsidR="00B20252" w:rsidRPr="00DB0635" w:rsidRDefault="00333FA5">
            <w:pPr>
              <w:rPr>
                <w:rFonts w:ascii="Aptos Display" w:hAnsi="Aptos Display"/>
                <w:szCs w:val="20"/>
              </w:rPr>
            </w:pPr>
            <w:r w:rsidRPr="00DB0635">
              <w:rPr>
                <w:rFonts w:ascii="Aptos Display" w:hAnsi="Aptos Display"/>
                <w:szCs w:val="20"/>
              </w:rPr>
              <w:t>High</w:t>
            </w:r>
          </w:p>
        </w:tc>
        <w:tc>
          <w:tcPr>
            <w:tcW w:w="3020" w:type="dxa"/>
          </w:tcPr>
          <w:p w14:paraId="294BA776" w14:textId="77777777" w:rsidR="00B20252" w:rsidRPr="00DB0635" w:rsidRDefault="00333FA5">
            <w:pPr>
              <w:rPr>
                <w:rFonts w:ascii="Aptos Display" w:hAnsi="Aptos Display"/>
                <w:szCs w:val="20"/>
              </w:rPr>
            </w:pPr>
            <w:r w:rsidRPr="00DB0635">
              <w:rPr>
                <w:rFonts w:ascii="Aptos Display" w:hAnsi="Aptos Display"/>
                <w:szCs w:val="20"/>
              </w:rPr>
              <w:t xml:space="preserve">The park includes trees and a tree belt. The tree belt is managed by Broadland District Council. The Council carries out visual checks within the park boundary and </w:t>
            </w:r>
            <w:r w:rsidRPr="00DB0635">
              <w:rPr>
                <w:rFonts w:ascii="Aptos Display" w:hAnsi="Aptos Display"/>
                <w:szCs w:val="20"/>
              </w:rPr>
              <w:lastRenderedPageBreak/>
              <w:t>reports visible hazards where required.</w:t>
            </w:r>
          </w:p>
        </w:tc>
        <w:tc>
          <w:tcPr>
            <w:tcW w:w="1274" w:type="dxa"/>
          </w:tcPr>
          <w:p w14:paraId="56641E47" w14:textId="77777777" w:rsidR="00B20252" w:rsidRPr="00DB0635" w:rsidRDefault="00333FA5">
            <w:pPr>
              <w:rPr>
                <w:rFonts w:ascii="Aptos Display" w:hAnsi="Aptos Display"/>
                <w:szCs w:val="20"/>
              </w:rPr>
            </w:pPr>
            <w:r w:rsidRPr="00DB0635">
              <w:rPr>
                <w:rFonts w:ascii="Aptos Display" w:hAnsi="Aptos Display"/>
                <w:szCs w:val="20"/>
              </w:rPr>
              <w:lastRenderedPageBreak/>
              <w:t>Assistant Clerk / Clerk</w:t>
            </w:r>
          </w:p>
        </w:tc>
        <w:tc>
          <w:tcPr>
            <w:tcW w:w="1286" w:type="dxa"/>
            <w:shd w:val="clear" w:color="auto" w:fill="FFFFCC"/>
          </w:tcPr>
          <w:p w14:paraId="59EA5D69"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2001" w:type="dxa"/>
          </w:tcPr>
          <w:p w14:paraId="0F0E7A43" w14:textId="77777777" w:rsidR="00B20252" w:rsidRPr="00DB0635" w:rsidRDefault="00333FA5">
            <w:pPr>
              <w:rPr>
                <w:rFonts w:ascii="Aptos Display" w:hAnsi="Aptos Display"/>
                <w:szCs w:val="20"/>
              </w:rPr>
            </w:pPr>
            <w:r w:rsidRPr="00DB0635">
              <w:rPr>
                <w:rFonts w:ascii="Aptos Display" w:hAnsi="Aptos Display"/>
                <w:szCs w:val="20"/>
              </w:rPr>
              <w:t xml:space="preserve">Report deadwood, instability, storm damage or other tree concerns to Broadland District </w:t>
            </w:r>
            <w:r w:rsidRPr="00DB0635">
              <w:rPr>
                <w:rFonts w:ascii="Aptos Display" w:hAnsi="Aptos Display"/>
                <w:szCs w:val="20"/>
              </w:rPr>
              <w:lastRenderedPageBreak/>
              <w:t>Council where relevant.</w:t>
            </w:r>
          </w:p>
        </w:tc>
        <w:tc>
          <w:tcPr>
            <w:tcW w:w="1128" w:type="dxa"/>
          </w:tcPr>
          <w:p w14:paraId="39750C25" w14:textId="77777777" w:rsidR="00B20252" w:rsidRPr="00DB0635" w:rsidRDefault="00333FA5">
            <w:pPr>
              <w:rPr>
                <w:rFonts w:ascii="Aptos Display" w:hAnsi="Aptos Display"/>
                <w:szCs w:val="20"/>
              </w:rPr>
            </w:pPr>
            <w:r w:rsidRPr="00DB0635">
              <w:rPr>
                <w:rFonts w:ascii="Aptos Display" w:hAnsi="Aptos Display"/>
                <w:szCs w:val="20"/>
              </w:rPr>
              <w:lastRenderedPageBreak/>
              <w:t>Ongoing</w:t>
            </w:r>
          </w:p>
        </w:tc>
      </w:tr>
      <w:tr w:rsidR="0058382D" w:rsidRPr="00DB0635" w14:paraId="26816E9C" w14:textId="77777777" w:rsidTr="00317DA1">
        <w:trPr>
          <w:jc w:val="center"/>
        </w:trPr>
        <w:tc>
          <w:tcPr>
            <w:tcW w:w="1801" w:type="dxa"/>
          </w:tcPr>
          <w:p w14:paraId="71E8ED2C" w14:textId="6F65695E" w:rsidR="0058382D" w:rsidRPr="00DB0635" w:rsidRDefault="0058382D" w:rsidP="0058382D">
            <w:pPr>
              <w:rPr>
                <w:rFonts w:ascii="Aptos Display" w:hAnsi="Aptos Display"/>
                <w:szCs w:val="20"/>
              </w:rPr>
            </w:pPr>
            <w:r w:rsidRPr="00BA33A4">
              <w:rPr>
                <w:rFonts w:ascii="Aptos Display" w:hAnsi="Aptos Display"/>
              </w:rPr>
              <w:t>Contractor management</w:t>
            </w:r>
          </w:p>
        </w:tc>
        <w:tc>
          <w:tcPr>
            <w:tcW w:w="1685" w:type="dxa"/>
          </w:tcPr>
          <w:p w14:paraId="0FDFA37A" w14:textId="20883535" w:rsidR="0058382D" w:rsidRPr="00DB0635" w:rsidRDefault="0058382D" w:rsidP="0058382D">
            <w:pPr>
              <w:rPr>
                <w:rFonts w:ascii="Aptos Display" w:hAnsi="Aptos Display"/>
                <w:szCs w:val="20"/>
              </w:rPr>
            </w:pPr>
            <w:r w:rsidRPr="00BA33A4">
              <w:rPr>
                <w:rFonts w:ascii="Aptos Display" w:hAnsi="Aptos Display"/>
              </w:rPr>
              <w:t>All users, staff, hirers, contractors</w:t>
            </w:r>
          </w:p>
        </w:tc>
        <w:tc>
          <w:tcPr>
            <w:tcW w:w="1280" w:type="dxa"/>
            <w:shd w:val="clear" w:color="auto" w:fill="FFFFCC"/>
          </w:tcPr>
          <w:p w14:paraId="118F47C7" w14:textId="246E080C" w:rsidR="0058382D" w:rsidRPr="00DB0635" w:rsidRDefault="0058382D" w:rsidP="0058382D">
            <w:pPr>
              <w:rPr>
                <w:rFonts w:ascii="Aptos Display" w:hAnsi="Aptos Display"/>
                <w:szCs w:val="20"/>
              </w:rPr>
            </w:pPr>
            <w:r w:rsidRPr="00BA33A4">
              <w:rPr>
                <w:rFonts w:ascii="Aptos Display" w:hAnsi="Aptos Display"/>
              </w:rPr>
              <w:t>Medium</w:t>
            </w:r>
          </w:p>
        </w:tc>
        <w:tc>
          <w:tcPr>
            <w:tcW w:w="915" w:type="dxa"/>
            <w:shd w:val="clear" w:color="auto" w:fill="FFFFCC"/>
          </w:tcPr>
          <w:p w14:paraId="40C16992" w14:textId="2C378D60" w:rsidR="0058382D" w:rsidRPr="00DB0635" w:rsidRDefault="0058382D" w:rsidP="0058382D">
            <w:pPr>
              <w:rPr>
                <w:rFonts w:ascii="Aptos Display" w:hAnsi="Aptos Display"/>
                <w:szCs w:val="20"/>
              </w:rPr>
            </w:pPr>
            <w:r w:rsidRPr="00BA33A4">
              <w:rPr>
                <w:rFonts w:ascii="Aptos Display" w:hAnsi="Aptos Display"/>
              </w:rPr>
              <w:t>Medium</w:t>
            </w:r>
          </w:p>
        </w:tc>
        <w:tc>
          <w:tcPr>
            <w:tcW w:w="3020" w:type="dxa"/>
          </w:tcPr>
          <w:p w14:paraId="56FBDC6E" w14:textId="6A376D9F" w:rsidR="0058382D" w:rsidRPr="00DB0635" w:rsidRDefault="0058382D" w:rsidP="0058382D">
            <w:pPr>
              <w:rPr>
                <w:rFonts w:ascii="Aptos Display" w:hAnsi="Aptos Display"/>
                <w:szCs w:val="20"/>
              </w:rPr>
            </w:pPr>
            <w:r w:rsidRPr="009945FF">
              <w:rPr>
                <w:rFonts w:ascii="Aptos Display" w:hAnsi="Aptos Display"/>
              </w:rPr>
              <w:t>Contractors must</w:t>
            </w:r>
            <w:r w:rsidRPr="00BA33A4">
              <w:rPr>
                <w:rFonts w:ascii="Aptos Display" w:hAnsi="Aptos Display"/>
              </w:rPr>
              <w:t xml:space="preserve"> provide up-to-date risk assessments, insurance, COSHH assessments and method statements (RAMS).</w:t>
            </w:r>
          </w:p>
        </w:tc>
        <w:tc>
          <w:tcPr>
            <w:tcW w:w="1274" w:type="dxa"/>
          </w:tcPr>
          <w:p w14:paraId="1744525D" w14:textId="6B754D1E" w:rsidR="0058382D" w:rsidRPr="00DB0635" w:rsidRDefault="0058382D" w:rsidP="0058382D">
            <w:pPr>
              <w:rPr>
                <w:rFonts w:ascii="Aptos Display" w:hAnsi="Aptos Display"/>
                <w:szCs w:val="20"/>
              </w:rPr>
            </w:pPr>
            <w:r w:rsidRPr="00BA33A4">
              <w:rPr>
                <w:rFonts w:ascii="Aptos Display" w:hAnsi="Aptos Display"/>
              </w:rPr>
              <w:t>Assistant Clerk</w:t>
            </w:r>
          </w:p>
        </w:tc>
        <w:tc>
          <w:tcPr>
            <w:tcW w:w="1286" w:type="dxa"/>
            <w:shd w:val="clear" w:color="auto" w:fill="FFFFCC"/>
          </w:tcPr>
          <w:p w14:paraId="33186A91" w14:textId="0E1C685F" w:rsidR="0058382D" w:rsidRPr="00DB0635" w:rsidRDefault="0058382D" w:rsidP="0058382D">
            <w:pPr>
              <w:rPr>
                <w:rFonts w:ascii="Aptos Display" w:hAnsi="Aptos Display"/>
                <w:szCs w:val="20"/>
              </w:rPr>
            </w:pPr>
            <w:r w:rsidRPr="00BA33A4">
              <w:rPr>
                <w:rFonts w:ascii="Aptos Display" w:hAnsi="Aptos Display"/>
              </w:rPr>
              <w:t>Medium</w:t>
            </w:r>
          </w:p>
        </w:tc>
        <w:tc>
          <w:tcPr>
            <w:tcW w:w="2001" w:type="dxa"/>
          </w:tcPr>
          <w:p w14:paraId="4ABCF9AB" w14:textId="77777777" w:rsidR="0058382D" w:rsidRPr="00DB0635" w:rsidRDefault="0058382D" w:rsidP="0058382D">
            <w:pPr>
              <w:rPr>
                <w:rFonts w:ascii="Aptos Display" w:hAnsi="Aptos Display"/>
                <w:szCs w:val="20"/>
              </w:rPr>
            </w:pPr>
          </w:p>
        </w:tc>
        <w:tc>
          <w:tcPr>
            <w:tcW w:w="1128" w:type="dxa"/>
          </w:tcPr>
          <w:p w14:paraId="4EC2E96A" w14:textId="72DCAA59" w:rsidR="0058382D" w:rsidRPr="00DB0635" w:rsidRDefault="0058382D" w:rsidP="0058382D">
            <w:pPr>
              <w:rPr>
                <w:rFonts w:ascii="Aptos Display" w:hAnsi="Aptos Display"/>
                <w:szCs w:val="20"/>
              </w:rPr>
            </w:pPr>
            <w:r>
              <w:rPr>
                <w:rFonts w:ascii="Aptos Display" w:hAnsi="Aptos Display"/>
              </w:rPr>
              <w:t>ongoing</w:t>
            </w:r>
          </w:p>
        </w:tc>
      </w:tr>
      <w:tr w:rsidR="00B20252" w:rsidRPr="00DB0635" w14:paraId="2B819EF5" w14:textId="77777777" w:rsidTr="00317DA1">
        <w:trPr>
          <w:jc w:val="center"/>
        </w:trPr>
        <w:tc>
          <w:tcPr>
            <w:tcW w:w="1801" w:type="dxa"/>
          </w:tcPr>
          <w:p w14:paraId="25E00055" w14:textId="77777777" w:rsidR="00B20252" w:rsidRPr="00DB0635" w:rsidRDefault="00333FA5">
            <w:pPr>
              <w:rPr>
                <w:rFonts w:ascii="Aptos Display" w:hAnsi="Aptos Display"/>
                <w:szCs w:val="20"/>
              </w:rPr>
            </w:pPr>
            <w:r w:rsidRPr="00DB0635">
              <w:rPr>
                <w:rFonts w:ascii="Aptos Display" w:hAnsi="Aptos Display"/>
                <w:szCs w:val="20"/>
              </w:rPr>
              <w:t>Large green space and open access</w:t>
            </w:r>
          </w:p>
        </w:tc>
        <w:tc>
          <w:tcPr>
            <w:tcW w:w="1685" w:type="dxa"/>
          </w:tcPr>
          <w:p w14:paraId="1D7978C0" w14:textId="77777777" w:rsidR="00B20252" w:rsidRPr="00DB0635" w:rsidRDefault="00333FA5">
            <w:pPr>
              <w:rPr>
                <w:rFonts w:ascii="Aptos Display" w:hAnsi="Aptos Display"/>
                <w:szCs w:val="20"/>
              </w:rPr>
            </w:pPr>
            <w:r w:rsidRPr="00DB0635">
              <w:rPr>
                <w:rFonts w:ascii="Aptos Display" w:hAnsi="Aptos Display"/>
                <w:szCs w:val="20"/>
              </w:rPr>
              <w:t>Users, children, public, staff</w:t>
            </w:r>
          </w:p>
        </w:tc>
        <w:tc>
          <w:tcPr>
            <w:tcW w:w="1280" w:type="dxa"/>
            <w:shd w:val="clear" w:color="auto" w:fill="FFFFCC"/>
          </w:tcPr>
          <w:p w14:paraId="581A163F"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915" w:type="dxa"/>
            <w:shd w:val="clear" w:color="auto" w:fill="FFFFCC"/>
          </w:tcPr>
          <w:p w14:paraId="7BD44713" w14:textId="77777777" w:rsidR="00B20252" w:rsidRPr="00DB0635" w:rsidRDefault="00333FA5">
            <w:pPr>
              <w:rPr>
                <w:rFonts w:ascii="Aptos Display" w:hAnsi="Aptos Display"/>
                <w:szCs w:val="20"/>
              </w:rPr>
            </w:pPr>
            <w:r w:rsidRPr="00DB0635">
              <w:rPr>
                <w:rFonts w:ascii="Aptos Display" w:hAnsi="Aptos Display"/>
                <w:szCs w:val="20"/>
              </w:rPr>
              <w:t>Medium</w:t>
            </w:r>
          </w:p>
        </w:tc>
        <w:tc>
          <w:tcPr>
            <w:tcW w:w="3020" w:type="dxa"/>
          </w:tcPr>
          <w:p w14:paraId="19B79C17" w14:textId="77777777" w:rsidR="00B20252" w:rsidRPr="00DB0635" w:rsidRDefault="00333FA5">
            <w:pPr>
              <w:rPr>
                <w:rFonts w:ascii="Aptos Display" w:hAnsi="Aptos Display"/>
                <w:szCs w:val="20"/>
              </w:rPr>
            </w:pPr>
            <w:r w:rsidRPr="00DB0635">
              <w:rPr>
                <w:rFonts w:ascii="Aptos Display" w:hAnsi="Aptos Display"/>
                <w:szCs w:val="20"/>
              </w:rPr>
              <w:t>The site is an open public green space. Routine checks are carried out and any incidents or concerns are reported to the Clerk.</w:t>
            </w:r>
          </w:p>
        </w:tc>
        <w:tc>
          <w:tcPr>
            <w:tcW w:w="1274" w:type="dxa"/>
          </w:tcPr>
          <w:p w14:paraId="33EBDF52" w14:textId="77777777" w:rsidR="00B20252" w:rsidRPr="00DB0635" w:rsidRDefault="00333FA5">
            <w:pPr>
              <w:rPr>
                <w:rFonts w:ascii="Aptos Display" w:hAnsi="Aptos Display"/>
                <w:szCs w:val="20"/>
              </w:rPr>
            </w:pPr>
            <w:r w:rsidRPr="00DB0635">
              <w:rPr>
                <w:rFonts w:ascii="Aptos Display" w:hAnsi="Aptos Display"/>
                <w:szCs w:val="20"/>
              </w:rPr>
              <w:t>Assistant Clerk</w:t>
            </w:r>
          </w:p>
        </w:tc>
        <w:tc>
          <w:tcPr>
            <w:tcW w:w="1286" w:type="dxa"/>
            <w:shd w:val="clear" w:color="auto" w:fill="FFFFCC"/>
          </w:tcPr>
          <w:p w14:paraId="7AE312C5" w14:textId="77777777" w:rsidR="00B20252" w:rsidRPr="00DB0635" w:rsidRDefault="00333FA5">
            <w:pPr>
              <w:rPr>
                <w:rFonts w:ascii="Aptos Display" w:hAnsi="Aptos Display"/>
                <w:szCs w:val="20"/>
              </w:rPr>
            </w:pPr>
            <w:r w:rsidRPr="00DB0635">
              <w:rPr>
                <w:rFonts w:ascii="Aptos Display" w:hAnsi="Aptos Display"/>
                <w:szCs w:val="20"/>
              </w:rPr>
              <w:t>Low/Medium</w:t>
            </w:r>
          </w:p>
        </w:tc>
        <w:tc>
          <w:tcPr>
            <w:tcW w:w="2001" w:type="dxa"/>
          </w:tcPr>
          <w:p w14:paraId="7454026E" w14:textId="77777777" w:rsidR="00B20252" w:rsidRPr="00DB0635" w:rsidRDefault="00333FA5">
            <w:pPr>
              <w:rPr>
                <w:rFonts w:ascii="Aptos Display" w:hAnsi="Aptos Display"/>
                <w:szCs w:val="20"/>
              </w:rPr>
            </w:pPr>
            <w:r w:rsidRPr="00DB0635">
              <w:rPr>
                <w:rFonts w:ascii="Aptos Display" w:hAnsi="Aptos Display"/>
                <w:szCs w:val="20"/>
              </w:rPr>
              <w:t>Monitor anti-social behaviour and maintain a clear reporting process.</w:t>
            </w:r>
          </w:p>
        </w:tc>
        <w:tc>
          <w:tcPr>
            <w:tcW w:w="1128" w:type="dxa"/>
          </w:tcPr>
          <w:p w14:paraId="55EE2155" w14:textId="77777777" w:rsidR="00B20252" w:rsidRPr="00DB0635" w:rsidRDefault="00333FA5">
            <w:pPr>
              <w:rPr>
                <w:rFonts w:ascii="Aptos Display" w:hAnsi="Aptos Display"/>
                <w:szCs w:val="20"/>
              </w:rPr>
            </w:pPr>
            <w:r w:rsidRPr="00DB0635">
              <w:rPr>
                <w:rFonts w:ascii="Aptos Display" w:hAnsi="Aptos Display"/>
                <w:szCs w:val="20"/>
              </w:rPr>
              <w:t>Ongoing</w:t>
            </w:r>
          </w:p>
        </w:tc>
      </w:tr>
      <w:tr w:rsidR="00435672" w:rsidRPr="00DB0635" w14:paraId="581C4054" w14:textId="77777777" w:rsidTr="00317DA1">
        <w:trPr>
          <w:jc w:val="center"/>
        </w:trPr>
        <w:tc>
          <w:tcPr>
            <w:tcW w:w="1801" w:type="dxa"/>
          </w:tcPr>
          <w:p w14:paraId="3713EB35" w14:textId="1AD32D77" w:rsidR="00435672" w:rsidRPr="00DB0635" w:rsidRDefault="00435672" w:rsidP="00435672">
            <w:pPr>
              <w:rPr>
                <w:rFonts w:ascii="Aptos Display" w:hAnsi="Aptos Display"/>
                <w:szCs w:val="20"/>
              </w:rPr>
            </w:pPr>
            <w:r w:rsidRPr="00BA33A4">
              <w:rPr>
                <w:rFonts w:ascii="Aptos Display" w:hAnsi="Aptos Display"/>
              </w:rPr>
              <w:t>Adverse weather conditions</w:t>
            </w:r>
          </w:p>
        </w:tc>
        <w:tc>
          <w:tcPr>
            <w:tcW w:w="1685" w:type="dxa"/>
          </w:tcPr>
          <w:p w14:paraId="1233150B" w14:textId="31C4B3FD" w:rsidR="00435672" w:rsidRPr="00DB0635" w:rsidRDefault="00435672" w:rsidP="00435672">
            <w:pPr>
              <w:rPr>
                <w:rFonts w:ascii="Aptos Display" w:hAnsi="Aptos Display"/>
                <w:szCs w:val="20"/>
              </w:rPr>
            </w:pPr>
            <w:r w:rsidRPr="00DB0635">
              <w:rPr>
                <w:rFonts w:ascii="Aptos Display" w:hAnsi="Aptos Display"/>
                <w:szCs w:val="20"/>
              </w:rPr>
              <w:t>Users, children, staff, contractors, members of the public</w:t>
            </w:r>
          </w:p>
        </w:tc>
        <w:tc>
          <w:tcPr>
            <w:tcW w:w="1280" w:type="dxa"/>
            <w:shd w:val="clear" w:color="auto" w:fill="FFFFCC"/>
          </w:tcPr>
          <w:p w14:paraId="4CBAF0BB" w14:textId="0C5C218E" w:rsidR="00435672" w:rsidRPr="00DB0635" w:rsidRDefault="00435672" w:rsidP="00435672">
            <w:pPr>
              <w:rPr>
                <w:rFonts w:ascii="Aptos Display" w:hAnsi="Aptos Display"/>
                <w:szCs w:val="20"/>
              </w:rPr>
            </w:pPr>
            <w:r w:rsidRPr="00BA33A4">
              <w:rPr>
                <w:rFonts w:ascii="Aptos Display" w:hAnsi="Aptos Display"/>
              </w:rPr>
              <w:t>Medium</w:t>
            </w:r>
          </w:p>
        </w:tc>
        <w:tc>
          <w:tcPr>
            <w:tcW w:w="915" w:type="dxa"/>
            <w:shd w:val="clear" w:color="auto" w:fill="FFFFCC"/>
          </w:tcPr>
          <w:p w14:paraId="3AB21671" w14:textId="457FED0C" w:rsidR="00435672" w:rsidRPr="00DB0635" w:rsidRDefault="00435672" w:rsidP="00435672">
            <w:pPr>
              <w:rPr>
                <w:rFonts w:ascii="Aptos Display" w:hAnsi="Aptos Display"/>
                <w:szCs w:val="20"/>
              </w:rPr>
            </w:pPr>
            <w:r w:rsidRPr="00BA33A4">
              <w:rPr>
                <w:rFonts w:ascii="Aptos Display" w:hAnsi="Aptos Display"/>
              </w:rPr>
              <w:t>Medium</w:t>
            </w:r>
          </w:p>
        </w:tc>
        <w:tc>
          <w:tcPr>
            <w:tcW w:w="3020" w:type="dxa"/>
          </w:tcPr>
          <w:p w14:paraId="596777AB" w14:textId="77777777" w:rsidR="00435672" w:rsidRDefault="00435672" w:rsidP="00435672">
            <w:pPr>
              <w:rPr>
                <w:rFonts w:ascii="Aptos Display" w:hAnsi="Aptos Display"/>
              </w:rPr>
            </w:pPr>
            <w:r>
              <w:rPr>
                <w:rFonts w:ascii="Aptos Display" w:hAnsi="Aptos Display"/>
              </w:rPr>
              <w:t>U</w:t>
            </w:r>
            <w:r w:rsidRPr="00BA33A4">
              <w:rPr>
                <w:rFonts w:ascii="Aptos Display" w:hAnsi="Aptos Display"/>
              </w:rPr>
              <w:t xml:space="preserve">sers </w:t>
            </w:r>
            <w:r w:rsidRPr="003122F9">
              <w:rPr>
                <w:rFonts w:ascii="Aptos Display" w:hAnsi="Aptos Display"/>
              </w:rPr>
              <w:t>are expected</w:t>
            </w:r>
            <w:r w:rsidRPr="00BA33A4">
              <w:rPr>
                <w:rFonts w:ascii="Aptos Display" w:hAnsi="Aptos Display"/>
              </w:rPr>
              <w:t xml:space="preserve"> to carry out </w:t>
            </w:r>
            <w:r w:rsidRPr="003122F9">
              <w:rPr>
                <w:rFonts w:ascii="Aptos Display" w:hAnsi="Aptos Display"/>
              </w:rPr>
              <w:t xml:space="preserve">their </w:t>
            </w:r>
            <w:r w:rsidRPr="00BA33A4">
              <w:rPr>
                <w:rFonts w:ascii="Aptos Display" w:hAnsi="Aptos Display"/>
              </w:rPr>
              <w:t xml:space="preserve">own assessment and decide whether </w:t>
            </w:r>
            <w:r w:rsidRPr="003122F9">
              <w:rPr>
                <w:rFonts w:ascii="Aptos Display" w:hAnsi="Aptos Display"/>
              </w:rPr>
              <w:t>it is</w:t>
            </w:r>
            <w:r w:rsidRPr="00BA33A4">
              <w:rPr>
                <w:rFonts w:ascii="Aptos Display" w:hAnsi="Aptos Display"/>
              </w:rPr>
              <w:t xml:space="preserve"> safe to continue with their </w:t>
            </w:r>
            <w:r w:rsidRPr="003122F9">
              <w:rPr>
                <w:rFonts w:ascii="Aptos Display" w:hAnsi="Aptos Display"/>
              </w:rPr>
              <w:t>planned activity.</w:t>
            </w:r>
          </w:p>
          <w:p w14:paraId="5D13C517" w14:textId="2058FB06" w:rsidR="00F84C9E" w:rsidRPr="00DB0635" w:rsidRDefault="00F84C9E" w:rsidP="00435672">
            <w:pPr>
              <w:rPr>
                <w:rFonts w:ascii="Aptos Display" w:hAnsi="Aptos Display"/>
                <w:szCs w:val="20"/>
              </w:rPr>
            </w:pPr>
            <w:r>
              <w:rPr>
                <w:rFonts w:ascii="Aptos Display" w:hAnsi="Aptos Display"/>
                <w:szCs w:val="20"/>
              </w:rPr>
              <w:t>Council doe</w:t>
            </w:r>
            <w:r w:rsidR="00477012">
              <w:rPr>
                <w:rFonts w:ascii="Aptos Display" w:hAnsi="Aptos Display"/>
                <w:szCs w:val="20"/>
              </w:rPr>
              <w:t xml:space="preserve">s not carry out any </w:t>
            </w:r>
            <w:r w:rsidR="006A0CAD">
              <w:rPr>
                <w:rFonts w:ascii="Aptos Display" w:hAnsi="Aptos Display"/>
                <w:szCs w:val="20"/>
              </w:rPr>
              <w:t>gritting within the park.</w:t>
            </w:r>
          </w:p>
        </w:tc>
        <w:tc>
          <w:tcPr>
            <w:tcW w:w="1274" w:type="dxa"/>
          </w:tcPr>
          <w:p w14:paraId="5A7CED9A" w14:textId="000120C1" w:rsidR="00435672" w:rsidRPr="00DB0635" w:rsidRDefault="00435672" w:rsidP="00435672">
            <w:pPr>
              <w:rPr>
                <w:rFonts w:ascii="Aptos Display" w:hAnsi="Aptos Display"/>
                <w:szCs w:val="20"/>
              </w:rPr>
            </w:pPr>
            <w:r w:rsidRPr="00BA33A4">
              <w:rPr>
                <w:rFonts w:ascii="Aptos Display" w:hAnsi="Aptos Display"/>
              </w:rPr>
              <w:t>Assistant Clerk</w:t>
            </w:r>
            <w:r w:rsidR="00F84C9E">
              <w:rPr>
                <w:rFonts w:ascii="Aptos Display" w:hAnsi="Aptos Display"/>
              </w:rPr>
              <w:t xml:space="preserve"> / Clerk</w:t>
            </w:r>
          </w:p>
        </w:tc>
        <w:tc>
          <w:tcPr>
            <w:tcW w:w="1286" w:type="dxa"/>
            <w:shd w:val="clear" w:color="auto" w:fill="FFFFCC"/>
          </w:tcPr>
          <w:p w14:paraId="05B41C84" w14:textId="472AD084" w:rsidR="00435672" w:rsidRPr="00DB0635" w:rsidRDefault="00435672" w:rsidP="00435672">
            <w:pPr>
              <w:rPr>
                <w:rFonts w:ascii="Aptos Display" w:hAnsi="Aptos Display"/>
                <w:szCs w:val="20"/>
              </w:rPr>
            </w:pPr>
            <w:r w:rsidRPr="00BA33A4">
              <w:rPr>
                <w:rFonts w:ascii="Aptos Display" w:hAnsi="Aptos Display"/>
              </w:rPr>
              <w:t>Low/Medium</w:t>
            </w:r>
          </w:p>
        </w:tc>
        <w:tc>
          <w:tcPr>
            <w:tcW w:w="2001" w:type="dxa"/>
          </w:tcPr>
          <w:p w14:paraId="69B6B92F" w14:textId="77777777" w:rsidR="00435672" w:rsidRPr="00DB0635" w:rsidRDefault="00435672" w:rsidP="00435672">
            <w:pPr>
              <w:rPr>
                <w:rFonts w:ascii="Aptos Display" w:hAnsi="Aptos Display"/>
                <w:szCs w:val="20"/>
              </w:rPr>
            </w:pPr>
          </w:p>
        </w:tc>
        <w:tc>
          <w:tcPr>
            <w:tcW w:w="1128" w:type="dxa"/>
          </w:tcPr>
          <w:p w14:paraId="21EB39FC" w14:textId="5DB061E8" w:rsidR="00435672" w:rsidRPr="00DB0635" w:rsidRDefault="0067739A" w:rsidP="00435672">
            <w:pPr>
              <w:rPr>
                <w:rFonts w:ascii="Aptos Display" w:hAnsi="Aptos Display"/>
                <w:szCs w:val="20"/>
              </w:rPr>
            </w:pPr>
            <w:r>
              <w:rPr>
                <w:rFonts w:ascii="Aptos Display" w:hAnsi="Aptos Display"/>
              </w:rPr>
              <w:t>O</w:t>
            </w:r>
            <w:r w:rsidR="00435672">
              <w:rPr>
                <w:rFonts w:ascii="Aptos Display" w:hAnsi="Aptos Display"/>
              </w:rPr>
              <w:t>ngoing</w:t>
            </w:r>
          </w:p>
        </w:tc>
      </w:tr>
      <w:tr w:rsidR="0067739A" w:rsidRPr="00DB0635" w14:paraId="09A3C063" w14:textId="77777777" w:rsidTr="00B6105B">
        <w:trPr>
          <w:jc w:val="center"/>
        </w:trPr>
        <w:tc>
          <w:tcPr>
            <w:tcW w:w="1801" w:type="dxa"/>
          </w:tcPr>
          <w:p w14:paraId="59B65BA8" w14:textId="5095C5C1" w:rsidR="0067739A" w:rsidRPr="00B6105B" w:rsidRDefault="0067739A" w:rsidP="00435672">
            <w:pPr>
              <w:rPr>
                <w:rFonts w:ascii="Aptos Display" w:hAnsi="Aptos Display"/>
                <w:szCs w:val="20"/>
              </w:rPr>
            </w:pPr>
            <w:r w:rsidRPr="00B6105B">
              <w:rPr>
                <w:rFonts w:ascii="Aptos Display" w:hAnsi="Aptos Display"/>
                <w:szCs w:val="20"/>
              </w:rPr>
              <w:t>Security</w:t>
            </w:r>
          </w:p>
        </w:tc>
        <w:tc>
          <w:tcPr>
            <w:tcW w:w="1685" w:type="dxa"/>
          </w:tcPr>
          <w:p w14:paraId="43E726A7" w14:textId="61B22793" w:rsidR="0067739A" w:rsidRPr="00B6105B" w:rsidRDefault="00B6105B" w:rsidP="00435672">
            <w:pPr>
              <w:rPr>
                <w:rFonts w:ascii="Aptos Display" w:hAnsi="Aptos Display"/>
                <w:szCs w:val="20"/>
              </w:rPr>
            </w:pPr>
            <w:r w:rsidRPr="00B6105B">
              <w:rPr>
                <w:rFonts w:ascii="Aptos Display" w:hAnsi="Aptos Display"/>
                <w:szCs w:val="20"/>
              </w:rPr>
              <w:t>Users, children, staff, contractors, members of the public</w:t>
            </w:r>
          </w:p>
        </w:tc>
        <w:tc>
          <w:tcPr>
            <w:tcW w:w="1280" w:type="dxa"/>
            <w:shd w:val="clear" w:color="auto" w:fill="CCFFCC"/>
          </w:tcPr>
          <w:p w14:paraId="15C2C0B8" w14:textId="17E4861F" w:rsidR="0067739A" w:rsidRPr="00B6105B" w:rsidRDefault="00B6105B" w:rsidP="00435672">
            <w:pPr>
              <w:rPr>
                <w:rFonts w:ascii="Aptos Display" w:hAnsi="Aptos Display"/>
                <w:szCs w:val="20"/>
              </w:rPr>
            </w:pPr>
            <w:r w:rsidRPr="00B6105B">
              <w:rPr>
                <w:rFonts w:ascii="Aptos Display" w:hAnsi="Aptos Display"/>
                <w:szCs w:val="20"/>
              </w:rPr>
              <w:t>Low</w:t>
            </w:r>
          </w:p>
        </w:tc>
        <w:tc>
          <w:tcPr>
            <w:tcW w:w="915" w:type="dxa"/>
            <w:shd w:val="clear" w:color="auto" w:fill="FFFFCC"/>
          </w:tcPr>
          <w:p w14:paraId="6B680378" w14:textId="08D039EC" w:rsidR="0067739A" w:rsidRPr="00B6105B" w:rsidRDefault="00B6105B" w:rsidP="00435672">
            <w:pPr>
              <w:rPr>
                <w:rFonts w:ascii="Aptos Display" w:hAnsi="Aptos Display"/>
                <w:szCs w:val="20"/>
              </w:rPr>
            </w:pPr>
            <w:r w:rsidRPr="00B6105B">
              <w:rPr>
                <w:rFonts w:ascii="Aptos Display" w:hAnsi="Aptos Display"/>
                <w:szCs w:val="20"/>
              </w:rPr>
              <w:t>Medium</w:t>
            </w:r>
          </w:p>
        </w:tc>
        <w:tc>
          <w:tcPr>
            <w:tcW w:w="3020" w:type="dxa"/>
          </w:tcPr>
          <w:p w14:paraId="14FE2EC0" w14:textId="77777777" w:rsidR="00B6105B" w:rsidRPr="00B6105B" w:rsidRDefault="00B6105B" w:rsidP="00B6105B">
            <w:pPr>
              <w:pStyle w:val="Default"/>
              <w:rPr>
                <w:rFonts w:ascii="Aptos Display" w:hAnsi="Aptos Display"/>
                <w:sz w:val="20"/>
                <w:szCs w:val="20"/>
              </w:rPr>
            </w:pPr>
            <w:r w:rsidRPr="00B6105B">
              <w:rPr>
                <w:rFonts w:ascii="Aptos Display" w:hAnsi="Aptos Display"/>
                <w:sz w:val="20"/>
                <w:szCs w:val="20"/>
              </w:rPr>
              <w:t>Open plan layout, overlooked by housing. Adults accompany young children.</w:t>
            </w:r>
          </w:p>
          <w:p w14:paraId="105A0E61" w14:textId="77777777" w:rsidR="0067739A" w:rsidRPr="00B6105B" w:rsidRDefault="0067739A" w:rsidP="00435672">
            <w:pPr>
              <w:rPr>
                <w:rFonts w:ascii="Aptos Display" w:hAnsi="Aptos Display"/>
                <w:szCs w:val="20"/>
              </w:rPr>
            </w:pPr>
          </w:p>
        </w:tc>
        <w:tc>
          <w:tcPr>
            <w:tcW w:w="1274" w:type="dxa"/>
          </w:tcPr>
          <w:p w14:paraId="69E65569" w14:textId="77777777" w:rsidR="0067739A" w:rsidRPr="00B6105B" w:rsidRDefault="0067739A" w:rsidP="00435672">
            <w:pPr>
              <w:rPr>
                <w:rFonts w:ascii="Aptos Display" w:hAnsi="Aptos Display"/>
                <w:szCs w:val="20"/>
              </w:rPr>
            </w:pPr>
          </w:p>
        </w:tc>
        <w:tc>
          <w:tcPr>
            <w:tcW w:w="1286" w:type="dxa"/>
            <w:shd w:val="clear" w:color="auto" w:fill="FFFFCC"/>
          </w:tcPr>
          <w:p w14:paraId="4467837F" w14:textId="197C691C" w:rsidR="0067739A" w:rsidRPr="00B6105B" w:rsidRDefault="00B6105B" w:rsidP="00435672">
            <w:pPr>
              <w:rPr>
                <w:rFonts w:ascii="Aptos Display" w:hAnsi="Aptos Display"/>
                <w:szCs w:val="20"/>
              </w:rPr>
            </w:pPr>
            <w:r w:rsidRPr="00B6105B">
              <w:rPr>
                <w:rFonts w:ascii="Aptos Display" w:hAnsi="Aptos Display"/>
                <w:szCs w:val="20"/>
              </w:rPr>
              <w:t>Low/Medium</w:t>
            </w:r>
          </w:p>
        </w:tc>
        <w:tc>
          <w:tcPr>
            <w:tcW w:w="2001" w:type="dxa"/>
          </w:tcPr>
          <w:p w14:paraId="522C7D9F" w14:textId="77777777" w:rsidR="0067739A" w:rsidRPr="00B6105B" w:rsidRDefault="0067739A" w:rsidP="00435672">
            <w:pPr>
              <w:rPr>
                <w:rFonts w:ascii="Aptos Display" w:hAnsi="Aptos Display"/>
                <w:szCs w:val="20"/>
              </w:rPr>
            </w:pPr>
          </w:p>
        </w:tc>
        <w:tc>
          <w:tcPr>
            <w:tcW w:w="1128" w:type="dxa"/>
          </w:tcPr>
          <w:p w14:paraId="0FDC187A" w14:textId="3988C344" w:rsidR="0067739A" w:rsidRPr="00B6105B" w:rsidRDefault="00B6105B" w:rsidP="00435672">
            <w:pPr>
              <w:rPr>
                <w:rFonts w:ascii="Aptos Display" w:hAnsi="Aptos Display"/>
                <w:szCs w:val="20"/>
              </w:rPr>
            </w:pPr>
            <w:r w:rsidRPr="00B6105B">
              <w:rPr>
                <w:rFonts w:ascii="Aptos Display" w:hAnsi="Aptos Display"/>
                <w:szCs w:val="20"/>
              </w:rPr>
              <w:t>Ongoing</w:t>
            </w:r>
          </w:p>
        </w:tc>
      </w:tr>
    </w:tbl>
    <w:p w14:paraId="3DB37A9C" w14:textId="77777777" w:rsidR="00B20252" w:rsidRPr="00DB0635" w:rsidRDefault="00B20252">
      <w:pPr>
        <w:rPr>
          <w:rFonts w:ascii="Aptos Display" w:hAnsi="Aptos Display"/>
          <w:szCs w:val="20"/>
        </w:rPr>
      </w:pPr>
    </w:p>
    <w:p w14:paraId="29738ED6" w14:textId="77777777" w:rsidR="00B20252" w:rsidRPr="00DB0635" w:rsidRDefault="00333FA5">
      <w:pPr>
        <w:rPr>
          <w:rFonts w:ascii="Aptos Display" w:hAnsi="Aptos Display"/>
          <w:szCs w:val="20"/>
        </w:rPr>
      </w:pPr>
      <w:r w:rsidRPr="00DB0635">
        <w:rPr>
          <w:rFonts w:ascii="Aptos Display" w:hAnsi="Aptos Display"/>
          <w:b/>
          <w:szCs w:val="20"/>
        </w:rPr>
        <w:t>Overall assessment</w:t>
      </w:r>
    </w:p>
    <w:p w14:paraId="513B6B40" w14:textId="77777777" w:rsidR="00B20252" w:rsidRPr="00DB0635" w:rsidRDefault="00333FA5">
      <w:pPr>
        <w:rPr>
          <w:rFonts w:ascii="Aptos Display" w:hAnsi="Aptos Display"/>
          <w:szCs w:val="20"/>
        </w:rPr>
      </w:pPr>
      <w:r w:rsidRPr="00DB0635">
        <w:rPr>
          <w:rFonts w:ascii="Aptos Display" w:hAnsi="Aptos Display"/>
          <w:szCs w:val="20"/>
        </w:rPr>
        <w:t>Jubilee Park is a multi-use site with a number of different user groups and therefore presents a moderate level of operational risk. The main risks arise from public access to a shared site, children’s play provision, the MUGA, zipline use, trip hazards on paths and open areas, tree safety, and ongoing inspection and maintenance responsibilities.</w:t>
      </w:r>
    </w:p>
    <w:p w14:paraId="6F8E6956" w14:textId="77777777" w:rsidR="00B20252" w:rsidRPr="00DB0635" w:rsidRDefault="00333FA5">
      <w:pPr>
        <w:rPr>
          <w:rFonts w:ascii="Aptos Display" w:hAnsi="Aptos Display"/>
          <w:szCs w:val="20"/>
        </w:rPr>
      </w:pPr>
      <w:r w:rsidRPr="00DB0635">
        <w:rPr>
          <w:rFonts w:ascii="Aptos Display" w:hAnsi="Aptos Display"/>
          <w:b/>
          <w:szCs w:val="20"/>
        </w:rPr>
        <w:t>Required management actions</w:t>
      </w:r>
    </w:p>
    <w:p w14:paraId="456C0872" w14:textId="77777777" w:rsidR="00B20252" w:rsidRPr="00DB0635" w:rsidRDefault="00333FA5">
      <w:pPr>
        <w:rPr>
          <w:rFonts w:ascii="Aptos Display" w:hAnsi="Aptos Display"/>
          <w:szCs w:val="20"/>
        </w:rPr>
      </w:pPr>
      <w:r w:rsidRPr="00DB0635">
        <w:rPr>
          <w:rFonts w:ascii="Aptos Display" w:hAnsi="Aptos Display"/>
          <w:szCs w:val="20"/>
        </w:rPr>
        <w:t>Keep this risk assessment under annual review and after any significant incident.</w:t>
      </w:r>
    </w:p>
    <w:p w14:paraId="5C8CCF29" w14:textId="77777777" w:rsidR="00B20252" w:rsidRPr="00DB0635" w:rsidRDefault="00333FA5">
      <w:pPr>
        <w:rPr>
          <w:rFonts w:ascii="Aptos Display" w:hAnsi="Aptos Display"/>
          <w:szCs w:val="20"/>
        </w:rPr>
      </w:pPr>
      <w:r w:rsidRPr="00DB0635">
        <w:rPr>
          <w:rFonts w:ascii="Aptos Display" w:hAnsi="Aptos Display"/>
          <w:b/>
          <w:szCs w:val="20"/>
        </w:rPr>
        <w:t>Actions already being taken</w:t>
      </w:r>
    </w:p>
    <w:p w14:paraId="20F43841" w14:textId="5B909031" w:rsidR="00B20252" w:rsidRPr="00DB0635" w:rsidRDefault="00333FA5">
      <w:pPr>
        <w:rPr>
          <w:rFonts w:ascii="Aptos Display" w:hAnsi="Aptos Display"/>
          <w:szCs w:val="20"/>
        </w:rPr>
      </w:pPr>
      <w:r w:rsidRPr="00DB0635">
        <w:rPr>
          <w:rFonts w:ascii="Aptos Display" w:hAnsi="Aptos Display"/>
          <w:szCs w:val="20"/>
        </w:rPr>
        <w:t>Maintain clear records of inspections, defects, repairs and any reports to Broadland District Council regarding the tree belt. Ensure signage and site checks remain consistent.</w:t>
      </w:r>
    </w:p>
    <w:p w14:paraId="541EDFB7" w14:textId="77777777" w:rsidR="00B20252" w:rsidRPr="00DB0635" w:rsidRDefault="00333FA5">
      <w:pPr>
        <w:rPr>
          <w:rFonts w:ascii="Aptos Display" w:hAnsi="Aptos Display"/>
          <w:szCs w:val="20"/>
        </w:rPr>
      </w:pPr>
      <w:r w:rsidRPr="00DB0635">
        <w:rPr>
          <w:rFonts w:ascii="Aptos Display" w:hAnsi="Aptos Display"/>
          <w:b/>
          <w:szCs w:val="20"/>
        </w:rPr>
        <w:t>Assessor’s conclusion</w:t>
      </w:r>
    </w:p>
    <w:p w14:paraId="3F7961F9" w14:textId="77777777" w:rsidR="00B20252" w:rsidRPr="00DB0635" w:rsidRDefault="00333FA5">
      <w:pPr>
        <w:rPr>
          <w:rFonts w:ascii="Aptos Display" w:hAnsi="Aptos Display"/>
          <w:szCs w:val="20"/>
        </w:rPr>
      </w:pPr>
      <w:r w:rsidRPr="00DB0635">
        <w:rPr>
          <w:rFonts w:ascii="Aptos Display" w:hAnsi="Aptos Display"/>
          <w:szCs w:val="20"/>
        </w:rPr>
        <w:t>Subject to the control measures above being maintained, the residual risk at Jubilee Park is considered acceptable for normal community use.</w:t>
      </w:r>
    </w:p>
    <w:p w14:paraId="60A06FAC" w14:textId="77777777" w:rsidR="00342E4A" w:rsidRDefault="00342E4A">
      <w:pPr>
        <w:rPr>
          <w:rFonts w:ascii="Aptos Display" w:hAnsi="Aptos Display"/>
          <w:b/>
          <w:szCs w:val="20"/>
        </w:rPr>
      </w:pPr>
    </w:p>
    <w:p w14:paraId="2EB055EA" w14:textId="2F3D6034" w:rsidR="00B20252" w:rsidRPr="00DB0635" w:rsidRDefault="00333FA5">
      <w:pPr>
        <w:rPr>
          <w:rFonts w:ascii="Aptos Display" w:hAnsi="Aptos Display"/>
          <w:szCs w:val="20"/>
        </w:rPr>
      </w:pPr>
      <w:r w:rsidRPr="00DB0635">
        <w:rPr>
          <w:rFonts w:ascii="Aptos Display" w:hAnsi="Aptos Display"/>
          <w:b/>
          <w:szCs w:val="20"/>
        </w:rPr>
        <w:lastRenderedPageBreak/>
        <w:t>Sign-off</w:t>
      </w:r>
    </w:p>
    <w:tbl>
      <w:tblPr>
        <w:tblStyle w:val="TableGrid"/>
        <w:tblW w:w="0" w:type="auto"/>
        <w:jc w:val="center"/>
        <w:tblLook w:val="04A0" w:firstRow="1" w:lastRow="0" w:firstColumn="1" w:lastColumn="0" w:noHBand="0" w:noVBand="1"/>
      </w:tblPr>
      <w:tblGrid>
        <w:gridCol w:w="2628"/>
        <w:gridCol w:w="2628"/>
        <w:gridCol w:w="2628"/>
        <w:gridCol w:w="2628"/>
      </w:tblGrid>
      <w:tr w:rsidR="00805F40" w:rsidRPr="00D93D83" w14:paraId="4A4A6CB5" w14:textId="77777777" w:rsidTr="00EB77D8">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4558E88" w14:textId="77777777" w:rsidR="00805F40" w:rsidRPr="001A60B0" w:rsidRDefault="00805F40" w:rsidP="00EB77D8">
            <w:pPr>
              <w:rPr>
                <w:rFonts w:asciiTheme="majorHAnsi" w:hAnsiTheme="majorHAnsi"/>
              </w:rPr>
            </w:pPr>
            <w:r w:rsidRPr="001A60B0">
              <w:rPr>
                <w:rFonts w:asciiTheme="majorHAnsi" w:hAnsiTheme="majorHAnsi"/>
                <w:b/>
              </w:rPr>
              <w:t>Prepared by</w:t>
            </w:r>
          </w:p>
        </w:tc>
        <w:tc>
          <w:tcPr>
            <w:tcW w:w="2628" w:type="dxa"/>
            <w:tcBorders>
              <w:top w:val="single" w:sz="4" w:space="0" w:color="auto"/>
              <w:left w:val="single" w:sz="4" w:space="0" w:color="auto"/>
              <w:bottom w:val="single" w:sz="4" w:space="0" w:color="auto"/>
              <w:right w:val="single" w:sz="4" w:space="0" w:color="auto"/>
            </w:tcBorders>
            <w:vAlign w:val="center"/>
            <w:hideMark/>
          </w:tcPr>
          <w:p w14:paraId="2149DE23" w14:textId="77777777" w:rsidR="00805F40" w:rsidRPr="001A60B0" w:rsidRDefault="00805F40" w:rsidP="00EB77D8">
            <w:pPr>
              <w:rPr>
                <w:rFonts w:asciiTheme="majorHAnsi" w:hAnsiTheme="majorHAnsi"/>
              </w:rPr>
            </w:pPr>
            <w:r w:rsidRPr="001A60B0">
              <w:rPr>
                <w:rFonts w:asciiTheme="majorHAnsi" w:hAnsiTheme="majorHAnsi"/>
              </w:rPr>
              <w:t>Aileen Beck</w:t>
            </w: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29DB9951" w14:textId="77777777" w:rsidR="00805F40" w:rsidRPr="001A60B0" w:rsidRDefault="00805F40" w:rsidP="00EB77D8">
            <w:pPr>
              <w:rPr>
                <w:rFonts w:asciiTheme="majorHAnsi" w:hAnsiTheme="majorHAnsi"/>
              </w:rPr>
            </w:pPr>
            <w:r w:rsidRPr="001A60B0">
              <w:rPr>
                <w:rFonts w:asciiTheme="majorHAnsi" w:hAnsiTheme="majorHAnsi"/>
                <w:b/>
              </w:rPr>
              <w:t>Signature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68957F88" w14:textId="77777777" w:rsidR="00805F40" w:rsidRPr="00CA5A68" w:rsidRDefault="00805F40" w:rsidP="00EB77D8">
            <w:pPr>
              <w:rPr>
                <w:rFonts w:ascii="Baguet Script" w:hAnsi="Baguet Script"/>
                <w:i/>
                <w:iCs/>
              </w:rPr>
            </w:pPr>
            <w:r w:rsidRPr="00CA5A68">
              <w:rPr>
                <w:rFonts w:ascii="Baguet Script" w:hAnsi="Baguet Script"/>
                <w:i/>
                <w:iCs/>
              </w:rPr>
              <w:t>Aileen Beck</w:t>
            </w:r>
          </w:p>
        </w:tc>
      </w:tr>
      <w:tr w:rsidR="00805F40" w:rsidRPr="00D93D83" w14:paraId="6455EA46" w14:textId="77777777" w:rsidTr="00EB77D8">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24392F9A" w14:textId="77777777" w:rsidR="00805F40" w:rsidRPr="001A60B0" w:rsidRDefault="00805F40" w:rsidP="00EB77D8">
            <w:pPr>
              <w:rPr>
                <w:rFonts w:asciiTheme="majorHAnsi" w:hAnsiTheme="majorHAnsi"/>
              </w:rPr>
            </w:pPr>
            <w:r w:rsidRPr="001A60B0">
              <w:rPr>
                <w:rFonts w:asciiTheme="majorHAnsi" w:hAnsiTheme="majorHAnsi"/>
                <w:b/>
              </w:rPr>
              <w:t>Role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40E3E43D" w14:textId="77777777" w:rsidR="00805F40" w:rsidRPr="001A60B0" w:rsidRDefault="00805F40" w:rsidP="00EB77D8">
            <w:pPr>
              <w:rPr>
                <w:rFonts w:asciiTheme="majorHAnsi" w:hAnsiTheme="majorHAnsi"/>
              </w:rPr>
            </w:pPr>
            <w:r w:rsidRPr="001A60B0">
              <w:rPr>
                <w:rFonts w:asciiTheme="majorHAnsi" w:hAnsiTheme="majorHAnsi"/>
              </w:rPr>
              <w:t>Clerk</w:t>
            </w: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1B7C1F8" w14:textId="77777777" w:rsidR="00805F40" w:rsidRPr="001A60B0" w:rsidRDefault="00805F40" w:rsidP="00EB77D8">
            <w:pPr>
              <w:rPr>
                <w:rFonts w:asciiTheme="majorHAnsi" w:hAnsiTheme="majorHAnsi"/>
              </w:rPr>
            </w:pPr>
            <w:r w:rsidRPr="001A60B0">
              <w:rPr>
                <w:rFonts w:asciiTheme="majorHAnsi" w:hAnsiTheme="majorHAnsi"/>
                <w:b/>
              </w:rPr>
              <w:t>Date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0198F75A" w14:textId="13B5BB87" w:rsidR="00805F40" w:rsidRPr="001A60B0" w:rsidRDefault="00805F40" w:rsidP="00EB77D8">
            <w:pPr>
              <w:rPr>
                <w:rFonts w:asciiTheme="majorHAnsi" w:hAnsiTheme="majorHAnsi"/>
              </w:rPr>
            </w:pPr>
            <w:r w:rsidRPr="001A60B0">
              <w:rPr>
                <w:rFonts w:asciiTheme="majorHAnsi" w:hAnsiTheme="majorHAnsi"/>
              </w:rPr>
              <w:t>2</w:t>
            </w:r>
            <w:r>
              <w:rPr>
                <w:rFonts w:asciiTheme="majorHAnsi" w:hAnsiTheme="majorHAnsi"/>
              </w:rPr>
              <w:t>7</w:t>
            </w:r>
            <w:r w:rsidRPr="001A60B0">
              <w:rPr>
                <w:rFonts w:asciiTheme="majorHAnsi" w:hAnsiTheme="majorHAnsi"/>
              </w:rPr>
              <w:t>.07.2026</w:t>
            </w:r>
          </w:p>
        </w:tc>
      </w:tr>
      <w:tr w:rsidR="00805F40" w:rsidRPr="00D93D83" w14:paraId="09F5D4A0" w14:textId="77777777" w:rsidTr="00EB77D8">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F096134" w14:textId="77777777" w:rsidR="00805F40" w:rsidRPr="001A60B0" w:rsidRDefault="00805F40" w:rsidP="00EB77D8">
            <w:pPr>
              <w:rPr>
                <w:rFonts w:asciiTheme="majorHAnsi" w:hAnsiTheme="majorHAnsi"/>
              </w:rPr>
            </w:pPr>
            <w:r w:rsidRPr="001A60B0">
              <w:rPr>
                <w:rFonts w:asciiTheme="majorHAnsi" w:hAnsiTheme="majorHAnsi"/>
                <w:b/>
              </w:rPr>
              <w:t>Reviewed by</w:t>
            </w:r>
          </w:p>
        </w:tc>
        <w:tc>
          <w:tcPr>
            <w:tcW w:w="2628" w:type="dxa"/>
            <w:tcBorders>
              <w:top w:val="single" w:sz="4" w:space="0" w:color="auto"/>
              <w:left w:val="single" w:sz="4" w:space="0" w:color="auto"/>
              <w:bottom w:val="single" w:sz="4" w:space="0" w:color="auto"/>
              <w:right w:val="single" w:sz="4" w:space="0" w:color="auto"/>
            </w:tcBorders>
            <w:vAlign w:val="center"/>
            <w:hideMark/>
          </w:tcPr>
          <w:p w14:paraId="35E2F690" w14:textId="77777777" w:rsidR="00805F40" w:rsidRPr="001A60B0" w:rsidRDefault="00805F40" w:rsidP="00EB77D8">
            <w:pPr>
              <w:rPr>
                <w:rFonts w:asciiTheme="majorHAnsi" w:hAnsiTheme="majorHAnsi"/>
              </w:rPr>
            </w:pP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5F19B0A7" w14:textId="77777777" w:rsidR="00805F40" w:rsidRPr="001A60B0" w:rsidRDefault="00805F40" w:rsidP="00EB77D8">
            <w:pPr>
              <w:rPr>
                <w:rFonts w:asciiTheme="majorHAnsi" w:hAnsiTheme="majorHAnsi"/>
              </w:rPr>
            </w:pPr>
            <w:r w:rsidRPr="001A60B0">
              <w:rPr>
                <w:rFonts w:asciiTheme="majorHAnsi" w:hAnsiTheme="majorHAnsi"/>
                <w:b/>
              </w:rPr>
              <w:t>Signature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779AD54D" w14:textId="77777777" w:rsidR="00805F40" w:rsidRPr="001A60B0" w:rsidRDefault="00805F40" w:rsidP="00EB77D8">
            <w:pPr>
              <w:rPr>
                <w:rFonts w:asciiTheme="majorHAnsi" w:hAnsiTheme="majorHAnsi"/>
              </w:rPr>
            </w:pPr>
          </w:p>
        </w:tc>
      </w:tr>
      <w:tr w:rsidR="00805F40" w:rsidRPr="00D93D83" w14:paraId="6156BD90" w14:textId="77777777" w:rsidTr="00EB77D8">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36EAB619" w14:textId="77777777" w:rsidR="00805F40" w:rsidRPr="001A60B0" w:rsidRDefault="00805F40" w:rsidP="00EB77D8">
            <w:pPr>
              <w:rPr>
                <w:rFonts w:asciiTheme="majorHAnsi" w:hAnsiTheme="majorHAnsi"/>
              </w:rPr>
            </w:pPr>
            <w:r w:rsidRPr="001A60B0">
              <w:rPr>
                <w:rFonts w:asciiTheme="majorHAnsi" w:hAnsiTheme="majorHAnsi"/>
                <w:b/>
              </w:rPr>
              <w:t>Role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6558AADB" w14:textId="77777777" w:rsidR="00805F40" w:rsidRPr="001A60B0" w:rsidRDefault="00805F40" w:rsidP="00EB77D8">
            <w:pPr>
              <w:rPr>
                <w:rFonts w:asciiTheme="majorHAnsi" w:hAnsiTheme="majorHAnsi"/>
              </w:rPr>
            </w:pP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59F823B" w14:textId="77777777" w:rsidR="00805F40" w:rsidRPr="001A60B0" w:rsidRDefault="00805F40" w:rsidP="00EB77D8">
            <w:pPr>
              <w:rPr>
                <w:rFonts w:asciiTheme="majorHAnsi" w:hAnsiTheme="majorHAnsi"/>
              </w:rPr>
            </w:pPr>
            <w:r w:rsidRPr="001A60B0">
              <w:rPr>
                <w:rFonts w:asciiTheme="majorHAnsi" w:hAnsiTheme="majorHAnsi"/>
                <w:b/>
              </w:rPr>
              <w:t>Date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2353CFC7" w14:textId="77777777" w:rsidR="00805F40" w:rsidRPr="001A60B0" w:rsidRDefault="00805F40" w:rsidP="00EB77D8">
            <w:pPr>
              <w:rPr>
                <w:rFonts w:asciiTheme="majorHAnsi" w:hAnsiTheme="majorHAnsi"/>
              </w:rPr>
            </w:pPr>
          </w:p>
        </w:tc>
      </w:tr>
    </w:tbl>
    <w:p w14:paraId="054F104A" w14:textId="77777777" w:rsidR="00805F40" w:rsidRDefault="00805F40">
      <w:pPr>
        <w:rPr>
          <w:rFonts w:ascii="Aptos Display" w:hAnsi="Aptos Display"/>
          <w:b/>
          <w:szCs w:val="20"/>
        </w:rPr>
      </w:pPr>
    </w:p>
    <w:p w14:paraId="0782C413" w14:textId="3DE7EBD5" w:rsidR="00B20252" w:rsidRPr="00DB0635" w:rsidRDefault="00333FA5">
      <w:pPr>
        <w:rPr>
          <w:rFonts w:ascii="Aptos Display" w:hAnsi="Aptos Display"/>
          <w:szCs w:val="20"/>
        </w:rPr>
      </w:pPr>
      <w:r w:rsidRPr="00DB0635">
        <w:rPr>
          <w:rFonts w:ascii="Aptos Display" w:hAnsi="Aptos Display"/>
          <w:b/>
          <w:szCs w:val="20"/>
        </w:rPr>
        <w:t>Review dates</w:t>
      </w:r>
    </w:p>
    <w:tbl>
      <w:tblPr>
        <w:tblStyle w:val="TableGrid"/>
        <w:tblW w:w="0" w:type="auto"/>
        <w:jc w:val="center"/>
        <w:tblLook w:val="04A0" w:firstRow="1" w:lastRow="0" w:firstColumn="1" w:lastColumn="0" w:noHBand="0" w:noVBand="1"/>
      </w:tblPr>
      <w:tblGrid>
        <w:gridCol w:w="2160"/>
        <w:gridCol w:w="2160"/>
        <w:gridCol w:w="2160"/>
        <w:gridCol w:w="2160"/>
      </w:tblGrid>
      <w:tr w:rsidR="00B20252" w:rsidRPr="00DB0635" w14:paraId="17A22396" w14:textId="77777777">
        <w:trPr>
          <w:jc w:val="center"/>
        </w:trPr>
        <w:tc>
          <w:tcPr>
            <w:tcW w:w="2160" w:type="dxa"/>
            <w:shd w:val="clear" w:color="auto" w:fill="D9EAF7"/>
          </w:tcPr>
          <w:p w14:paraId="3EA8BAD5" w14:textId="77777777" w:rsidR="00B20252" w:rsidRPr="00DB0635" w:rsidRDefault="00333FA5">
            <w:pPr>
              <w:rPr>
                <w:rFonts w:ascii="Aptos Display" w:hAnsi="Aptos Display"/>
                <w:szCs w:val="20"/>
              </w:rPr>
            </w:pPr>
            <w:r w:rsidRPr="00DB0635">
              <w:rPr>
                <w:rFonts w:ascii="Aptos Display" w:hAnsi="Aptos Display"/>
                <w:b/>
                <w:szCs w:val="20"/>
              </w:rPr>
              <w:t>Review no.</w:t>
            </w:r>
          </w:p>
        </w:tc>
        <w:tc>
          <w:tcPr>
            <w:tcW w:w="2160" w:type="dxa"/>
            <w:shd w:val="clear" w:color="auto" w:fill="D9EAF7"/>
          </w:tcPr>
          <w:p w14:paraId="6A14647A" w14:textId="77777777" w:rsidR="00B20252" w:rsidRPr="00DB0635" w:rsidRDefault="00333FA5">
            <w:pPr>
              <w:rPr>
                <w:rFonts w:ascii="Aptos Display" w:hAnsi="Aptos Display"/>
                <w:szCs w:val="20"/>
              </w:rPr>
            </w:pPr>
            <w:r w:rsidRPr="00DB0635">
              <w:rPr>
                <w:rFonts w:ascii="Aptos Display" w:hAnsi="Aptos Display"/>
                <w:b/>
                <w:szCs w:val="20"/>
              </w:rPr>
              <w:t>Planned review date</w:t>
            </w:r>
          </w:p>
        </w:tc>
        <w:tc>
          <w:tcPr>
            <w:tcW w:w="2160" w:type="dxa"/>
            <w:shd w:val="clear" w:color="auto" w:fill="D9EAF7"/>
          </w:tcPr>
          <w:p w14:paraId="2B5F9A20" w14:textId="77777777" w:rsidR="00B20252" w:rsidRPr="00DB0635" w:rsidRDefault="00333FA5">
            <w:pPr>
              <w:rPr>
                <w:rFonts w:ascii="Aptos Display" w:hAnsi="Aptos Display"/>
                <w:szCs w:val="20"/>
              </w:rPr>
            </w:pPr>
            <w:r w:rsidRPr="00DB0635">
              <w:rPr>
                <w:rFonts w:ascii="Aptos Display" w:hAnsi="Aptos Display"/>
                <w:b/>
                <w:szCs w:val="20"/>
              </w:rPr>
              <w:t>Completed by</w:t>
            </w:r>
          </w:p>
        </w:tc>
        <w:tc>
          <w:tcPr>
            <w:tcW w:w="2160" w:type="dxa"/>
            <w:shd w:val="clear" w:color="auto" w:fill="D9EAF7"/>
          </w:tcPr>
          <w:p w14:paraId="0DA8967E" w14:textId="77777777" w:rsidR="00B20252" w:rsidRPr="00DB0635" w:rsidRDefault="00333FA5">
            <w:pPr>
              <w:rPr>
                <w:rFonts w:ascii="Aptos Display" w:hAnsi="Aptos Display"/>
                <w:szCs w:val="20"/>
              </w:rPr>
            </w:pPr>
            <w:r w:rsidRPr="00DB0635">
              <w:rPr>
                <w:rFonts w:ascii="Aptos Display" w:hAnsi="Aptos Display"/>
                <w:b/>
                <w:szCs w:val="20"/>
              </w:rPr>
              <w:t>Comments</w:t>
            </w:r>
          </w:p>
        </w:tc>
      </w:tr>
      <w:tr w:rsidR="00B20252" w:rsidRPr="00DB0635" w14:paraId="411FC0DC" w14:textId="77777777">
        <w:trPr>
          <w:jc w:val="center"/>
        </w:trPr>
        <w:tc>
          <w:tcPr>
            <w:tcW w:w="2160" w:type="dxa"/>
          </w:tcPr>
          <w:p w14:paraId="423BF3BB" w14:textId="77777777" w:rsidR="00B20252" w:rsidRPr="00DB0635" w:rsidRDefault="00333FA5">
            <w:pPr>
              <w:rPr>
                <w:rFonts w:ascii="Aptos Display" w:hAnsi="Aptos Display"/>
                <w:szCs w:val="20"/>
              </w:rPr>
            </w:pPr>
            <w:r w:rsidRPr="00DB0635">
              <w:rPr>
                <w:rFonts w:ascii="Aptos Display" w:hAnsi="Aptos Display"/>
                <w:szCs w:val="20"/>
              </w:rPr>
              <w:t>1</w:t>
            </w:r>
          </w:p>
        </w:tc>
        <w:tc>
          <w:tcPr>
            <w:tcW w:w="2160" w:type="dxa"/>
          </w:tcPr>
          <w:p w14:paraId="1102164B" w14:textId="77777777" w:rsidR="00B20252" w:rsidRPr="00DB0635" w:rsidRDefault="00333FA5">
            <w:pPr>
              <w:rPr>
                <w:rFonts w:ascii="Aptos Display" w:hAnsi="Aptos Display"/>
                <w:szCs w:val="20"/>
              </w:rPr>
            </w:pPr>
            <w:r w:rsidRPr="00DB0635">
              <w:rPr>
                <w:rFonts w:ascii="Aptos Display" w:hAnsi="Aptos Display"/>
                <w:szCs w:val="20"/>
              </w:rPr>
              <w:t>July 2027</w:t>
            </w:r>
          </w:p>
        </w:tc>
        <w:tc>
          <w:tcPr>
            <w:tcW w:w="2160" w:type="dxa"/>
          </w:tcPr>
          <w:p w14:paraId="181DE80E" w14:textId="77777777" w:rsidR="00B20252" w:rsidRPr="00DB0635" w:rsidRDefault="00B20252">
            <w:pPr>
              <w:rPr>
                <w:rFonts w:ascii="Aptos Display" w:hAnsi="Aptos Display"/>
                <w:szCs w:val="20"/>
              </w:rPr>
            </w:pPr>
          </w:p>
        </w:tc>
        <w:tc>
          <w:tcPr>
            <w:tcW w:w="2160" w:type="dxa"/>
          </w:tcPr>
          <w:p w14:paraId="4E5C2C63" w14:textId="77777777" w:rsidR="00B20252" w:rsidRPr="00DB0635" w:rsidRDefault="00B20252">
            <w:pPr>
              <w:rPr>
                <w:rFonts w:ascii="Aptos Display" w:hAnsi="Aptos Display"/>
                <w:szCs w:val="20"/>
              </w:rPr>
            </w:pPr>
          </w:p>
        </w:tc>
      </w:tr>
      <w:tr w:rsidR="00B20252" w:rsidRPr="00DB0635" w14:paraId="52A98F35" w14:textId="77777777">
        <w:trPr>
          <w:jc w:val="center"/>
        </w:trPr>
        <w:tc>
          <w:tcPr>
            <w:tcW w:w="2160" w:type="dxa"/>
          </w:tcPr>
          <w:p w14:paraId="7A368B2A" w14:textId="77777777" w:rsidR="00B20252" w:rsidRPr="00DB0635" w:rsidRDefault="00333FA5">
            <w:pPr>
              <w:rPr>
                <w:rFonts w:ascii="Aptos Display" w:hAnsi="Aptos Display"/>
                <w:szCs w:val="20"/>
              </w:rPr>
            </w:pPr>
            <w:r w:rsidRPr="00DB0635">
              <w:rPr>
                <w:rFonts w:ascii="Aptos Display" w:hAnsi="Aptos Display"/>
                <w:szCs w:val="20"/>
              </w:rPr>
              <w:t>2</w:t>
            </w:r>
          </w:p>
        </w:tc>
        <w:tc>
          <w:tcPr>
            <w:tcW w:w="2160" w:type="dxa"/>
          </w:tcPr>
          <w:p w14:paraId="1985C2E5" w14:textId="77777777" w:rsidR="00B20252" w:rsidRPr="00DB0635" w:rsidRDefault="00333FA5">
            <w:pPr>
              <w:rPr>
                <w:rFonts w:ascii="Aptos Display" w:hAnsi="Aptos Display"/>
                <w:szCs w:val="20"/>
              </w:rPr>
            </w:pPr>
            <w:r w:rsidRPr="00DB0635">
              <w:rPr>
                <w:rFonts w:ascii="Aptos Display" w:hAnsi="Aptos Display"/>
                <w:szCs w:val="20"/>
              </w:rPr>
              <w:t>July 2028</w:t>
            </w:r>
          </w:p>
        </w:tc>
        <w:tc>
          <w:tcPr>
            <w:tcW w:w="2160" w:type="dxa"/>
          </w:tcPr>
          <w:p w14:paraId="3B928FC0" w14:textId="77777777" w:rsidR="00B20252" w:rsidRPr="00DB0635" w:rsidRDefault="00B20252">
            <w:pPr>
              <w:rPr>
                <w:rFonts w:ascii="Aptos Display" w:hAnsi="Aptos Display"/>
                <w:szCs w:val="20"/>
              </w:rPr>
            </w:pPr>
          </w:p>
        </w:tc>
        <w:tc>
          <w:tcPr>
            <w:tcW w:w="2160" w:type="dxa"/>
          </w:tcPr>
          <w:p w14:paraId="00A19A50" w14:textId="77777777" w:rsidR="00B20252" w:rsidRPr="00DB0635" w:rsidRDefault="00B20252">
            <w:pPr>
              <w:rPr>
                <w:rFonts w:ascii="Aptos Display" w:hAnsi="Aptos Display"/>
                <w:szCs w:val="20"/>
              </w:rPr>
            </w:pPr>
          </w:p>
        </w:tc>
      </w:tr>
      <w:tr w:rsidR="00B20252" w:rsidRPr="00DB0635" w14:paraId="7D1D47EC" w14:textId="77777777">
        <w:trPr>
          <w:jc w:val="center"/>
        </w:trPr>
        <w:tc>
          <w:tcPr>
            <w:tcW w:w="2160" w:type="dxa"/>
          </w:tcPr>
          <w:p w14:paraId="4DE7BB2C" w14:textId="77777777" w:rsidR="00B20252" w:rsidRPr="00DB0635" w:rsidRDefault="00333FA5">
            <w:pPr>
              <w:rPr>
                <w:rFonts w:ascii="Aptos Display" w:hAnsi="Aptos Display"/>
                <w:szCs w:val="20"/>
              </w:rPr>
            </w:pPr>
            <w:r w:rsidRPr="00DB0635">
              <w:rPr>
                <w:rFonts w:ascii="Aptos Display" w:hAnsi="Aptos Display"/>
                <w:szCs w:val="20"/>
              </w:rPr>
              <w:t>3</w:t>
            </w:r>
          </w:p>
        </w:tc>
        <w:tc>
          <w:tcPr>
            <w:tcW w:w="2160" w:type="dxa"/>
          </w:tcPr>
          <w:p w14:paraId="4E0460E6" w14:textId="77777777" w:rsidR="00B20252" w:rsidRPr="00DB0635" w:rsidRDefault="00333FA5">
            <w:pPr>
              <w:rPr>
                <w:rFonts w:ascii="Aptos Display" w:hAnsi="Aptos Display"/>
                <w:szCs w:val="20"/>
              </w:rPr>
            </w:pPr>
            <w:r w:rsidRPr="00DB0635">
              <w:rPr>
                <w:rFonts w:ascii="Aptos Display" w:hAnsi="Aptos Display"/>
                <w:szCs w:val="20"/>
              </w:rPr>
              <w:t>July 2029</w:t>
            </w:r>
          </w:p>
        </w:tc>
        <w:tc>
          <w:tcPr>
            <w:tcW w:w="2160" w:type="dxa"/>
          </w:tcPr>
          <w:p w14:paraId="19063033" w14:textId="77777777" w:rsidR="00B20252" w:rsidRPr="00DB0635" w:rsidRDefault="00B20252">
            <w:pPr>
              <w:rPr>
                <w:rFonts w:ascii="Aptos Display" w:hAnsi="Aptos Display"/>
                <w:szCs w:val="20"/>
              </w:rPr>
            </w:pPr>
          </w:p>
        </w:tc>
        <w:tc>
          <w:tcPr>
            <w:tcW w:w="2160" w:type="dxa"/>
          </w:tcPr>
          <w:p w14:paraId="1D73C36F" w14:textId="77777777" w:rsidR="00B20252" w:rsidRPr="00DB0635" w:rsidRDefault="00B20252">
            <w:pPr>
              <w:rPr>
                <w:rFonts w:ascii="Aptos Display" w:hAnsi="Aptos Display"/>
                <w:szCs w:val="20"/>
              </w:rPr>
            </w:pPr>
          </w:p>
        </w:tc>
      </w:tr>
      <w:tr w:rsidR="00B20252" w:rsidRPr="00DB0635" w14:paraId="7F3B56A9" w14:textId="77777777">
        <w:trPr>
          <w:jc w:val="center"/>
        </w:trPr>
        <w:tc>
          <w:tcPr>
            <w:tcW w:w="2160" w:type="dxa"/>
          </w:tcPr>
          <w:p w14:paraId="675D1754" w14:textId="77777777" w:rsidR="00B20252" w:rsidRPr="00DB0635" w:rsidRDefault="00333FA5">
            <w:pPr>
              <w:rPr>
                <w:rFonts w:ascii="Aptos Display" w:hAnsi="Aptos Display"/>
                <w:szCs w:val="20"/>
              </w:rPr>
            </w:pPr>
            <w:r w:rsidRPr="00DB0635">
              <w:rPr>
                <w:rFonts w:ascii="Aptos Display" w:hAnsi="Aptos Display"/>
                <w:szCs w:val="20"/>
              </w:rPr>
              <w:t>4</w:t>
            </w:r>
          </w:p>
        </w:tc>
        <w:tc>
          <w:tcPr>
            <w:tcW w:w="2160" w:type="dxa"/>
          </w:tcPr>
          <w:p w14:paraId="7954CF3F" w14:textId="77777777" w:rsidR="00B20252" w:rsidRPr="00DB0635" w:rsidRDefault="00333FA5">
            <w:pPr>
              <w:rPr>
                <w:rFonts w:ascii="Aptos Display" w:hAnsi="Aptos Display"/>
                <w:szCs w:val="20"/>
              </w:rPr>
            </w:pPr>
            <w:r w:rsidRPr="00DB0635">
              <w:rPr>
                <w:rFonts w:ascii="Aptos Display" w:hAnsi="Aptos Display"/>
                <w:szCs w:val="20"/>
              </w:rPr>
              <w:t>July 2030</w:t>
            </w:r>
          </w:p>
        </w:tc>
        <w:tc>
          <w:tcPr>
            <w:tcW w:w="2160" w:type="dxa"/>
          </w:tcPr>
          <w:p w14:paraId="459FAD01" w14:textId="77777777" w:rsidR="00B20252" w:rsidRPr="00DB0635" w:rsidRDefault="00B20252">
            <w:pPr>
              <w:rPr>
                <w:rFonts w:ascii="Aptos Display" w:hAnsi="Aptos Display"/>
                <w:szCs w:val="20"/>
              </w:rPr>
            </w:pPr>
          </w:p>
        </w:tc>
        <w:tc>
          <w:tcPr>
            <w:tcW w:w="2160" w:type="dxa"/>
          </w:tcPr>
          <w:p w14:paraId="19BCE8CA" w14:textId="77777777" w:rsidR="00B20252" w:rsidRPr="00DB0635" w:rsidRDefault="00B20252">
            <w:pPr>
              <w:rPr>
                <w:rFonts w:ascii="Aptos Display" w:hAnsi="Aptos Display"/>
                <w:szCs w:val="20"/>
              </w:rPr>
            </w:pPr>
          </w:p>
        </w:tc>
      </w:tr>
    </w:tbl>
    <w:p w14:paraId="227883F6" w14:textId="77777777" w:rsidR="00333FA5" w:rsidRDefault="00333FA5">
      <w:pPr>
        <w:rPr>
          <w:rFonts w:ascii="Aptos Display" w:hAnsi="Aptos Display"/>
          <w:szCs w:val="20"/>
        </w:rPr>
      </w:pPr>
    </w:p>
    <w:p w14:paraId="452D9E9A" w14:textId="77777777" w:rsidR="00BD5137" w:rsidRDefault="00BD5137">
      <w:pPr>
        <w:rPr>
          <w:rFonts w:ascii="Aptos Display" w:hAnsi="Aptos Display"/>
          <w:szCs w:val="20"/>
        </w:rPr>
      </w:pPr>
    </w:p>
    <w:p w14:paraId="2F2D3D0D" w14:textId="77777777" w:rsidR="00BD5137" w:rsidRDefault="00BD5137">
      <w:pPr>
        <w:rPr>
          <w:rFonts w:ascii="Aptos Display" w:hAnsi="Aptos Display"/>
          <w:szCs w:val="20"/>
        </w:rPr>
      </w:pPr>
    </w:p>
    <w:p w14:paraId="1489874D" w14:textId="77777777" w:rsidR="00BD5137" w:rsidRDefault="00BD5137">
      <w:pPr>
        <w:rPr>
          <w:rFonts w:ascii="Aptos Display" w:hAnsi="Aptos Display"/>
          <w:szCs w:val="20"/>
        </w:rPr>
      </w:pPr>
    </w:p>
    <w:p w14:paraId="706ED51D" w14:textId="77777777" w:rsidR="00BD5137" w:rsidRDefault="00BD5137">
      <w:pPr>
        <w:rPr>
          <w:rFonts w:ascii="Aptos Display" w:hAnsi="Aptos Display"/>
          <w:szCs w:val="20"/>
        </w:rPr>
      </w:pPr>
    </w:p>
    <w:p w14:paraId="098FD09E" w14:textId="77777777" w:rsidR="00BD5137" w:rsidRDefault="00BD5137">
      <w:pPr>
        <w:rPr>
          <w:rFonts w:ascii="Aptos Display" w:hAnsi="Aptos Display"/>
          <w:szCs w:val="20"/>
        </w:rPr>
      </w:pPr>
    </w:p>
    <w:p w14:paraId="3B593BF9" w14:textId="77777777" w:rsidR="00BD5137" w:rsidRDefault="00BD5137">
      <w:pPr>
        <w:rPr>
          <w:rFonts w:ascii="Aptos Display" w:hAnsi="Aptos Display"/>
          <w:szCs w:val="20"/>
        </w:rPr>
      </w:pPr>
    </w:p>
    <w:p w14:paraId="69BC31DA" w14:textId="77777777" w:rsidR="00BD5137" w:rsidRDefault="00BD5137">
      <w:pPr>
        <w:rPr>
          <w:rFonts w:ascii="Aptos Display" w:hAnsi="Aptos Display"/>
          <w:szCs w:val="20"/>
        </w:rPr>
      </w:pPr>
    </w:p>
    <w:p w14:paraId="4535BC0A" w14:textId="77777777" w:rsidR="00BD5137" w:rsidRDefault="00BD5137">
      <w:pPr>
        <w:rPr>
          <w:rFonts w:ascii="Aptos Display" w:hAnsi="Aptos Display"/>
          <w:szCs w:val="20"/>
        </w:rPr>
      </w:pPr>
    </w:p>
    <w:p w14:paraId="55F576BC" w14:textId="77777777" w:rsidR="00BD5137" w:rsidRDefault="00BD5137">
      <w:pPr>
        <w:rPr>
          <w:rFonts w:ascii="Aptos Display" w:hAnsi="Aptos Display"/>
          <w:szCs w:val="20"/>
        </w:rPr>
      </w:pPr>
    </w:p>
    <w:p w14:paraId="4FDD2293" w14:textId="77777777" w:rsidR="00BD5137" w:rsidRDefault="00BD5137">
      <w:pPr>
        <w:rPr>
          <w:rFonts w:ascii="Aptos Display" w:hAnsi="Aptos Display"/>
          <w:szCs w:val="20"/>
        </w:rPr>
      </w:pPr>
    </w:p>
    <w:p w14:paraId="7BAA6B1F" w14:textId="77777777" w:rsidR="00BD5137" w:rsidRDefault="00BD5137">
      <w:pPr>
        <w:rPr>
          <w:rFonts w:ascii="Aptos Display" w:hAnsi="Aptos Display"/>
          <w:szCs w:val="20"/>
        </w:rPr>
      </w:pPr>
    </w:p>
    <w:p w14:paraId="4A1845EA" w14:textId="77777777" w:rsidR="00BD5137" w:rsidRDefault="00BD5137">
      <w:pPr>
        <w:rPr>
          <w:rFonts w:ascii="Aptos Display" w:hAnsi="Aptos Display"/>
          <w:szCs w:val="20"/>
        </w:rPr>
      </w:pPr>
    </w:p>
    <w:p w14:paraId="6B6700EA" w14:textId="5EF968D2" w:rsidR="00BD5137" w:rsidRPr="00E17FF1" w:rsidRDefault="00BD5137">
      <w:pPr>
        <w:rPr>
          <w:rFonts w:ascii="Aptos Display" w:hAnsi="Aptos Display"/>
          <w:b/>
          <w:bCs/>
          <w:szCs w:val="20"/>
        </w:rPr>
      </w:pPr>
      <w:r w:rsidRPr="00E17FF1">
        <w:rPr>
          <w:rFonts w:ascii="Aptos Display" w:hAnsi="Aptos Display"/>
          <w:b/>
          <w:bCs/>
          <w:szCs w:val="20"/>
        </w:rPr>
        <w:lastRenderedPageBreak/>
        <w:t>Appendix 1</w:t>
      </w:r>
      <w:r w:rsidR="00225972">
        <w:rPr>
          <w:rFonts w:ascii="Aptos Display" w:hAnsi="Aptos Display"/>
          <w:b/>
          <w:bCs/>
          <w:szCs w:val="20"/>
        </w:rPr>
        <w:t xml:space="preserve">: </w:t>
      </w:r>
      <w:r w:rsidRPr="00E17FF1">
        <w:rPr>
          <w:rFonts w:ascii="Aptos Display" w:hAnsi="Aptos Display"/>
          <w:b/>
          <w:bCs/>
          <w:szCs w:val="20"/>
        </w:rPr>
        <w:t xml:space="preserve">Play provision </w:t>
      </w:r>
      <w:r w:rsidR="00E17FF1" w:rsidRPr="00E17FF1">
        <w:rPr>
          <w:rFonts w:ascii="Aptos Display" w:hAnsi="Aptos Display"/>
          <w:b/>
          <w:bCs/>
          <w:szCs w:val="20"/>
        </w:rPr>
        <w:t>strategy for Jubilee and Stracey Sports Parks</w:t>
      </w:r>
    </w:p>
    <w:p w14:paraId="0618D0ED"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 xml:space="preserve">Introduction </w:t>
      </w:r>
    </w:p>
    <w:p w14:paraId="0113C1BC"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 xml:space="preserve">This strategy has been prepared to recognise formally the maintenance and inspection regime of Rackheath’s Community Council’s play facilities and the assets within these facilities. The policy will outline the legal responsibilities of the authority and how Rackheath Community Council will meet these responsibilities through a system of inspection, assessing risk and responses to faults and risks. Playgrounds by their very nature should provide a degree of risk and challenges to the users.  The policy will therefore summarise Rackheath Community Council’s objectives in providing challenging play whilst identifying an acceptable degree of risk. </w:t>
      </w:r>
    </w:p>
    <w:p w14:paraId="6DFBF9A8" w14:textId="77777777" w:rsidR="00E17FF1" w:rsidRPr="00E17FF1" w:rsidRDefault="00E17FF1" w:rsidP="00E17FF1">
      <w:pPr>
        <w:pStyle w:val="Default"/>
        <w:rPr>
          <w:rFonts w:ascii="Aptos Display" w:hAnsi="Aptos Display"/>
          <w:sz w:val="20"/>
          <w:szCs w:val="20"/>
        </w:rPr>
      </w:pPr>
    </w:p>
    <w:p w14:paraId="76A590FA" w14:textId="77777777" w:rsidR="00E17FF1" w:rsidRPr="00E17FF1" w:rsidRDefault="00E17FF1" w:rsidP="00E17FF1">
      <w:pPr>
        <w:pStyle w:val="Default"/>
        <w:rPr>
          <w:rFonts w:ascii="Aptos Display" w:hAnsi="Aptos Display"/>
          <w:sz w:val="20"/>
          <w:szCs w:val="20"/>
        </w:rPr>
      </w:pPr>
      <w:r w:rsidRPr="00E17FF1">
        <w:rPr>
          <w:rFonts w:ascii="Aptos Display" w:hAnsi="Aptos Display"/>
          <w:b/>
          <w:bCs/>
          <w:sz w:val="20"/>
          <w:szCs w:val="20"/>
        </w:rPr>
        <w:t>Legal Requirements</w:t>
      </w:r>
      <w:r w:rsidRPr="00E17FF1">
        <w:rPr>
          <w:rFonts w:ascii="Aptos Display" w:hAnsi="Aptos Display"/>
          <w:sz w:val="20"/>
          <w:szCs w:val="20"/>
        </w:rPr>
        <w:t xml:space="preserve"> </w:t>
      </w:r>
    </w:p>
    <w:p w14:paraId="48B7ACCC"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 xml:space="preserve">There is no specific legislation on play safety. However, the key legislation is: </w:t>
      </w:r>
    </w:p>
    <w:p w14:paraId="496CF031" w14:textId="77777777" w:rsidR="00E17FF1" w:rsidRPr="00E17FF1" w:rsidRDefault="00E17FF1" w:rsidP="00E17FF1">
      <w:pPr>
        <w:pStyle w:val="Default"/>
        <w:numPr>
          <w:ilvl w:val="0"/>
          <w:numId w:val="10"/>
        </w:numPr>
        <w:rPr>
          <w:rFonts w:ascii="Aptos Display" w:hAnsi="Aptos Display"/>
          <w:sz w:val="20"/>
          <w:szCs w:val="20"/>
        </w:rPr>
      </w:pPr>
      <w:r w:rsidRPr="00E17FF1">
        <w:rPr>
          <w:rFonts w:ascii="Aptos Display" w:hAnsi="Aptos Display"/>
          <w:sz w:val="20"/>
          <w:szCs w:val="20"/>
        </w:rPr>
        <w:t xml:space="preserve">The Health &amp; Safety at Work Act 1974 </w:t>
      </w:r>
    </w:p>
    <w:p w14:paraId="734758B8" w14:textId="77777777" w:rsidR="00E17FF1" w:rsidRPr="00E17FF1" w:rsidRDefault="00E17FF1" w:rsidP="00E17FF1">
      <w:pPr>
        <w:pStyle w:val="Default"/>
        <w:numPr>
          <w:ilvl w:val="0"/>
          <w:numId w:val="10"/>
        </w:numPr>
        <w:rPr>
          <w:rFonts w:ascii="Aptos Display" w:hAnsi="Aptos Display"/>
          <w:sz w:val="20"/>
          <w:szCs w:val="20"/>
        </w:rPr>
      </w:pPr>
      <w:r w:rsidRPr="00E17FF1">
        <w:rPr>
          <w:rFonts w:ascii="Aptos Display" w:hAnsi="Aptos Display"/>
          <w:sz w:val="20"/>
          <w:szCs w:val="20"/>
        </w:rPr>
        <w:t xml:space="preserve">Management of Health and Safety at Work Act 1992 </w:t>
      </w:r>
    </w:p>
    <w:p w14:paraId="132391A5" w14:textId="77777777" w:rsidR="00E17FF1" w:rsidRPr="00E17FF1" w:rsidRDefault="00E17FF1" w:rsidP="00E17FF1">
      <w:pPr>
        <w:pStyle w:val="Default"/>
        <w:numPr>
          <w:ilvl w:val="0"/>
          <w:numId w:val="10"/>
        </w:numPr>
        <w:rPr>
          <w:rFonts w:ascii="Aptos Display" w:hAnsi="Aptos Display"/>
          <w:sz w:val="20"/>
          <w:szCs w:val="20"/>
        </w:rPr>
      </w:pPr>
      <w:r w:rsidRPr="00E17FF1">
        <w:rPr>
          <w:rFonts w:ascii="Aptos Display" w:hAnsi="Aptos Display"/>
          <w:sz w:val="20"/>
          <w:szCs w:val="20"/>
        </w:rPr>
        <w:t xml:space="preserve">Occupiers Liability Act 1957 and 1984 </w:t>
      </w:r>
    </w:p>
    <w:p w14:paraId="569711B9" w14:textId="77777777" w:rsidR="00E17FF1" w:rsidRPr="00E17FF1" w:rsidRDefault="00E17FF1" w:rsidP="00E17FF1">
      <w:pPr>
        <w:pStyle w:val="Default"/>
        <w:numPr>
          <w:ilvl w:val="0"/>
          <w:numId w:val="10"/>
        </w:numPr>
        <w:rPr>
          <w:rFonts w:ascii="Aptos Display" w:hAnsi="Aptos Display"/>
          <w:sz w:val="20"/>
          <w:szCs w:val="20"/>
        </w:rPr>
      </w:pPr>
      <w:r w:rsidRPr="00E17FF1">
        <w:rPr>
          <w:rFonts w:ascii="Aptos Display" w:hAnsi="Aptos Display"/>
          <w:sz w:val="20"/>
          <w:szCs w:val="20"/>
        </w:rPr>
        <w:t>Health and Safety at Work Regulations 1999</w:t>
      </w:r>
    </w:p>
    <w:p w14:paraId="7C8FDB8B" w14:textId="77777777" w:rsidR="00E17FF1" w:rsidRPr="00E17FF1" w:rsidRDefault="00E17FF1" w:rsidP="00E17FF1">
      <w:pPr>
        <w:pStyle w:val="Default"/>
        <w:rPr>
          <w:rFonts w:ascii="Aptos Display" w:hAnsi="Aptos Display"/>
          <w:sz w:val="20"/>
          <w:szCs w:val="20"/>
        </w:rPr>
      </w:pPr>
    </w:p>
    <w:p w14:paraId="35E64E92"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Rackheath Community Council and its Clerk have a duty to take actions to ensure the safety of people at work and members of the public who may be affected by the facilities provided by the Council. It is governed by the test of “reasonable practicability”. In other words, it is reasonable to correct major hazards; it is unreasonable to spend considerable resources on minor faults where risk is negligible and potential injury very minor.</w:t>
      </w:r>
    </w:p>
    <w:p w14:paraId="5F61003E" w14:textId="77777777" w:rsidR="00E17FF1" w:rsidRPr="00E17FF1" w:rsidRDefault="00E17FF1" w:rsidP="00E17FF1">
      <w:pPr>
        <w:pStyle w:val="Default"/>
        <w:rPr>
          <w:rFonts w:ascii="Aptos Display" w:hAnsi="Aptos Display"/>
          <w:sz w:val="20"/>
          <w:szCs w:val="20"/>
        </w:rPr>
      </w:pPr>
    </w:p>
    <w:p w14:paraId="2753361F"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Balancing Risks and Benefits</w:t>
      </w:r>
    </w:p>
    <w:p w14:paraId="3E5016CF"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Rackheath Community Council will aim to offer play spaces which are stimulating and challenging environments enabling children to explore and develop their abilities. In providing these environments, the Council will manage the level of risk so that children are not exposed to unacceptable risks and hazards.</w:t>
      </w:r>
    </w:p>
    <w:p w14:paraId="2187CAFC" w14:textId="77777777" w:rsidR="00E17FF1" w:rsidRPr="00E17FF1" w:rsidRDefault="00E17FF1" w:rsidP="00E17FF1">
      <w:pPr>
        <w:pStyle w:val="Default"/>
        <w:rPr>
          <w:rFonts w:ascii="Aptos Display" w:hAnsi="Aptos Display"/>
          <w:sz w:val="20"/>
          <w:szCs w:val="20"/>
        </w:rPr>
      </w:pPr>
    </w:p>
    <w:p w14:paraId="7182D978" w14:textId="77777777" w:rsidR="00E17FF1" w:rsidRPr="00E17FF1" w:rsidRDefault="00E17FF1" w:rsidP="00E17FF1">
      <w:pPr>
        <w:pStyle w:val="Default"/>
        <w:rPr>
          <w:rFonts w:ascii="Aptos Display" w:hAnsi="Aptos Display"/>
          <w:sz w:val="20"/>
          <w:szCs w:val="20"/>
        </w:rPr>
      </w:pPr>
      <w:r w:rsidRPr="00E17FF1">
        <w:rPr>
          <w:rFonts w:ascii="Aptos Display" w:hAnsi="Aptos Display"/>
          <w:b/>
          <w:bCs/>
          <w:sz w:val="20"/>
          <w:szCs w:val="20"/>
        </w:rPr>
        <w:t>Playground Inspection Methodology</w:t>
      </w:r>
      <w:r w:rsidRPr="00E17FF1">
        <w:rPr>
          <w:rFonts w:ascii="Aptos Display" w:hAnsi="Aptos Display"/>
          <w:sz w:val="20"/>
          <w:szCs w:val="20"/>
        </w:rPr>
        <w:t xml:space="preserve"> </w:t>
      </w:r>
    </w:p>
    <w:p w14:paraId="43DDCC13"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 xml:space="preserve">Rackheath Community Council is responsible for </w:t>
      </w:r>
    </w:p>
    <w:p w14:paraId="2EEADBEE" w14:textId="1940DB29" w:rsidR="00E17FF1" w:rsidRDefault="00E17FF1" w:rsidP="00E17FF1">
      <w:pPr>
        <w:pStyle w:val="Default"/>
        <w:numPr>
          <w:ilvl w:val="0"/>
          <w:numId w:val="13"/>
        </w:numPr>
        <w:rPr>
          <w:rFonts w:ascii="Aptos Display" w:hAnsi="Aptos Display"/>
          <w:sz w:val="20"/>
          <w:szCs w:val="20"/>
        </w:rPr>
      </w:pPr>
      <w:r w:rsidRPr="00E17FF1">
        <w:rPr>
          <w:rFonts w:ascii="Aptos Display" w:hAnsi="Aptos Display"/>
          <w:sz w:val="20"/>
          <w:szCs w:val="20"/>
        </w:rPr>
        <w:t xml:space="preserve">playground area located at Jubilee Park, Willoughby Way, Rackheath, NR13 6SL </w:t>
      </w:r>
    </w:p>
    <w:p w14:paraId="2FA403D0" w14:textId="632F18CA" w:rsidR="00E17FF1" w:rsidRPr="00E17FF1" w:rsidRDefault="00E17FF1" w:rsidP="00E17FF1">
      <w:pPr>
        <w:pStyle w:val="Default"/>
        <w:numPr>
          <w:ilvl w:val="0"/>
          <w:numId w:val="13"/>
        </w:numPr>
        <w:rPr>
          <w:rFonts w:ascii="Aptos Display" w:hAnsi="Aptos Display"/>
          <w:sz w:val="20"/>
          <w:szCs w:val="20"/>
        </w:rPr>
      </w:pPr>
      <w:r w:rsidRPr="00E17FF1">
        <w:rPr>
          <w:rFonts w:ascii="Aptos Display" w:hAnsi="Aptos Display"/>
          <w:sz w:val="20"/>
          <w:szCs w:val="20"/>
        </w:rPr>
        <w:t>playground area</w:t>
      </w:r>
      <w:r w:rsidR="00A17FF9">
        <w:rPr>
          <w:rFonts w:ascii="Aptos Display" w:hAnsi="Aptos Display"/>
          <w:sz w:val="20"/>
          <w:szCs w:val="20"/>
        </w:rPr>
        <w:t xml:space="preserve"> and outdoor gym equipment</w:t>
      </w:r>
      <w:r w:rsidRPr="00E17FF1">
        <w:rPr>
          <w:rFonts w:ascii="Aptos Display" w:hAnsi="Aptos Display"/>
          <w:sz w:val="20"/>
          <w:szCs w:val="20"/>
        </w:rPr>
        <w:t xml:space="preserve"> located at </w:t>
      </w:r>
      <w:r>
        <w:rPr>
          <w:rFonts w:ascii="Aptos Display" w:hAnsi="Aptos Display"/>
          <w:sz w:val="20"/>
          <w:szCs w:val="20"/>
        </w:rPr>
        <w:t xml:space="preserve">Stracey Sports Park, Green Lane West, </w:t>
      </w:r>
      <w:r w:rsidRPr="00E17FF1">
        <w:rPr>
          <w:rFonts w:ascii="Aptos Display" w:hAnsi="Aptos Display"/>
          <w:sz w:val="20"/>
          <w:szCs w:val="20"/>
        </w:rPr>
        <w:t>Rackheath, NR13 6</w:t>
      </w:r>
      <w:r w:rsidR="00C82B1B">
        <w:rPr>
          <w:rFonts w:ascii="Aptos Display" w:hAnsi="Aptos Display"/>
          <w:sz w:val="20"/>
          <w:szCs w:val="20"/>
        </w:rPr>
        <w:t>LT</w:t>
      </w:r>
    </w:p>
    <w:p w14:paraId="15030358" w14:textId="77777777" w:rsidR="00E17FF1" w:rsidRPr="00E17FF1" w:rsidRDefault="00E17FF1" w:rsidP="00E17FF1">
      <w:pPr>
        <w:pStyle w:val="Default"/>
        <w:ind w:left="720"/>
        <w:rPr>
          <w:rFonts w:ascii="Aptos Display" w:hAnsi="Aptos Display"/>
          <w:sz w:val="20"/>
          <w:szCs w:val="20"/>
        </w:rPr>
      </w:pPr>
    </w:p>
    <w:p w14:paraId="030409F0" w14:textId="786C440C"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 xml:space="preserve">The responsibility for the operational regular inspection of the play </w:t>
      </w:r>
      <w:r w:rsidR="00C60A44">
        <w:rPr>
          <w:rFonts w:ascii="Aptos Display" w:hAnsi="Aptos Display"/>
          <w:sz w:val="20"/>
          <w:szCs w:val="20"/>
        </w:rPr>
        <w:t xml:space="preserve">areas </w:t>
      </w:r>
      <w:r w:rsidRPr="00E17FF1">
        <w:rPr>
          <w:rFonts w:ascii="Aptos Display" w:hAnsi="Aptos Display"/>
          <w:sz w:val="20"/>
          <w:szCs w:val="20"/>
        </w:rPr>
        <w:t xml:space="preserve">will be undertaken by the </w:t>
      </w:r>
      <w:r w:rsidR="00C82B1B">
        <w:rPr>
          <w:rFonts w:ascii="Aptos Display" w:hAnsi="Aptos Display"/>
          <w:sz w:val="20"/>
          <w:szCs w:val="20"/>
        </w:rPr>
        <w:t xml:space="preserve">Assistant Clerk </w:t>
      </w:r>
      <w:r w:rsidRPr="00E17FF1">
        <w:rPr>
          <w:rFonts w:ascii="Aptos Display" w:hAnsi="Aptos Display"/>
          <w:sz w:val="20"/>
          <w:szCs w:val="20"/>
        </w:rPr>
        <w:t>and</w:t>
      </w:r>
      <w:r w:rsidR="00C82B1B">
        <w:rPr>
          <w:rFonts w:ascii="Aptos Display" w:hAnsi="Aptos Display"/>
          <w:sz w:val="20"/>
          <w:szCs w:val="20"/>
        </w:rPr>
        <w:t>/</w:t>
      </w:r>
      <w:r w:rsidRPr="00E17FF1">
        <w:rPr>
          <w:rFonts w:ascii="Aptos Display" w:hAnsi="Aptos Display"/>
          <w:sz w:val="20"/>
          <w:szCs w:val="20"/>
        </w:rPr>
        <w:t>or the Clerk who have been trained in playground inspection.  Other councillors may undertake inspections, but only if the appropriate training has been undertaken.</w:t>
      </w:r>
    </w:p>
    <w:p w14:paraId="4CFDF2CF" w14:textId="77777777" w:rsidR="00E17FF1" w:rsidRPr="00E17FF1" w:rsidRDefault="00E17FF1" w:rsidP="00E17FF1">
      <w:pPr>
        <w:pStyle w:val="Default"/>
        <w:rPr>
          <w:rFonts w:ascii="Aptos Display" w:hAnsi="Aptos Display"/>
          <w:sz w:val="20"/>
          <w:szCs w:val="20"/>
        </w:rPr>
      </w:pPr>
    </w:p>
    <w:p w14:paraId="4558D900"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Inspection Frequency &amp; Type</w:t>
      </w:r>
    </w:p>
    <w:p w14:paraId="7C89B1C2"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 xml:space="preserve">Weekly visual inspections of the play equipment are carried out by members of staff trained in playground inspections (appendix A) and annual inspections are carried out by external Inspectors. All inspections will be carried out by written report where the results of the inspections will be passed to the Clerk for filling/action. </w:t>
      </w:r>
    </w:p>
    <w:p w14:paraId="49755ABC" w14:textId="77777777" w:rsidR="00E17FF1" w:rsidRPr="00E17FF1" w:rsidRDefault="00E17FF1" w:rsidP="00E17FF1">
      <w:pPr>
        <w:pStyle w:val="Default"/>
        <w:rPr>
          <w:rFonts w:ascii="Aptos Display" w:hAnsi="Aptos Display"/>
          <w:sz w:val="20"/>
          <w:szCs w:val="20"/>
        </w:rPr>
      </w:pPr>
    </w:p>
    <w:p w14:paraId="3626B07E"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Only staff who have received adequate training in playground inspections and relevant risk assessments are to be deployed to carry out inspections. Inspectors need to refresh their training every 3 years, or more frequently if there are changes in legislation, best practice or changes to equipment.</w:t>
      </w:r>
    </w:p>
    <w:p w14:paraId="054DB595" w14:textId="77777777" w:rsidR="00E17FF1" w:rsidRPr="00E17FF1" w:rsidRDefault="00E17FF1" w:rsidP="00E17FF1">
      <w:pPr>
        <w:pStyle w:val="Default"/>
        <w:rPr>
          <w:rFonts w:ascii="Aptos Display" w:hAnsi="Aptos Display"/>
          <w:b/>
          <w:bCs/>
          <w:sz w:val="20"/>
          <w:szCs w:val="20"/>
        </w:rPr>
      </w:pPr>
    </w:p>
    <w:p w14:paraId="113BC683"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 xml:space="preserve">Inspection Type – Definitions Routine Visual Inspections – EN 1176- 7.6.2a </w:t>
      </w:r>
    </w:p>
    <w:p w14:paraId="3D3B379A"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LOOK &amp; SEE - It includes the identification of obvious hazards resulting from use, weather and vandalism, broken parts or bottles, litter, graffiti, equipment misuse. Obvious hazards as described above will be reported to the Clerk for action.</w:t>
      </w:r>
    </w:p>
    <w:p w14:paraId="23D0E8A3" w14:textId="77777777" w:rsidR="00E17FF1" w:rsidRPr="00E17FF1" w:rsidRDefault="00E17FF1" w:rsidP="00E17FF1">
      <w:pPr>
        <w:pStyle w:val="Default"/>
        <w:rPr>
          <w:rFonts w:ascii="Aptos Display" w:hAnsi="Aptos Display"/>
          <w:sz w:val="20"/>
          <w:szCs w:val="20"/>
        </w:rPr>
      </w:pPr>
    </w:p>
    <w:p w14:paraId="207978F4"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 xml:space="preserve">Operational Inspection – EN1176- 76.2b </w:t>
      </w:r>
    </w:p>
    <w:p w14:paraId="6F21E3E8"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 xml:space="preserve">POKE &amp; PROD Operational Inspections provide a more detailed inspection to check the operation and stability of all equipment and surfaces especially for wear. It is recommended that inspections should be carried out every 2 weeks. All areas will receive a monthly operational inspection to: </w:t>
      </w:r>
    </w:p>
    <w:p w14:paraId="02312F20" w14:textId="77777777" w:rsidR="00E17FF1" w:rsidRPr="00E17FF1" w:rsidRDefault="00E17FF1" w:rsidP="00E17FF1">
      <w:pPr>
        <w:pStyle w:val="Default"/>
        <w:numPr>
          <w:ilvl w:val="0"/>
          <w:numId w:val="11"/>
        </w:numPr>
        <w:rPr>
          <w:rFonts w:ascii="Aptos Display" w:hAnsi="Aptos Display"/>
          <w:sz w:val="20"/>
          <w:szCs w:val="20"/>
        </w:rPr>
      </w:pPr>
      <w:r w:rsidRPr="00E17FF1">
        <w:rPr>
          <w:rFonts w:ascii="Aptos Display" w:hAnsi="Aptos Display"/>
          <w:sz w:val="20"/>
          <w:szCs w:val="20"/>
        </w:rPr>
        <w:t xml:space="preserve">Check repairs carried out by others; rust and rot; bearings. </w:t>
      </w:r>
    </w:p>
    <w:p w14:paraId="33E98B35" w14:textId="77777777" w:rsidR="00E17FF1" w:rsidRPr="00E17FF1" w:rsidRDefault="00E17FF1" w:rsidP="00E17FF1">
      <w:pPr>
        <w:pStyle w:val="Default"/>
        <w:numPr>
          <w:ilvl w:val="0"/>
          <w:numId w:val="11"/>
        </w:numPr>
        <w:rPr>
          <w:rFonts w:ascii="Aptos Display" w:hAnsi="Aptos Display"/>
          <w:sz w:val="20"/>
          <w:szCs w:val="20"/>
        </w:rPr>
      </w:pPr>
      <w:r w:rsidRPr="00E17FF1">
        <w:rPr>
          <w:rFonts w:ascii="Aptos Display" w:hAnsi="Aptos Display"/>
          <w:sz w:val="20"/>
          <w:szCs w:val="20"/>
        </w:rPr>
        <w:t>Cleanliness</w:t>
      </w:r>
    </w:p>
    <w:p w14:paraId="218E4D05" w14:textId="77777777" w:rsidR="00E17FF1" w:rsidRPr="00E17FF1" w:rsidRDefault="00E17FF1" w:rsidP="00E17FF1">
      <w:pPr>
        <w:pStyle w:val="Default"/>
        <w:numPr>
          <w:ilvl w:val="0"/>
          <w:numId w:val="11"/>
        </w:numPr>
        <w:rPr>
          <w:rFonts w:ascii="Aptos Display" w:hAnsi="Aptos Display"/>
          <w:sz w:val="20"/>
          <w:szCs w:val="20"/>
        </w:rPr>
      </w:pPr>
      <w:r w:rsidRPr="00E17FF1">
        <w:rPr>
          <w:rFonts w:ascii="Aptos Display" w:hAnsi="Aptos Display"/>
          <w:sz w:val="20"/>
          <w:szCs w:val="20"/>
        </w:rPr>
        <w:t xml:space="preserve">Equipment Ground Clearance </w:t>
      </w:r>
    </w:p>
    <w:p w14:paraId="6B2D7E59" w14:textId="77777777" w:rsidR="00E17FF1" w:rsidRPr="00E17FF1" w:rsidRDefault="00E17FF1" w:rsidP="00E17FF1">
      <w:pPr>
        <w:pStyle w:val="Default"/>
        <w:numPr>
          <w:ilvl w:val="0"/>
          <w:numId w:val="11"/>
        </w:numPr>
        <w:rPr>
          <w:rFonts w:ascii="Aptos Display" w:hAnsi="Aptos Display"/>
          <w:sz w:val="20"/>
          <w:szCs w:val="20"/>
        </w:rPr>
      </w:pPr>
      <w:r w:rsidRPr="00E17FF1">
        <w:rPr>
          <w:rFonts w:ascii="Aptos Display" w:hAnsi="Aptos Display"/>
          <w:sz w:val="20"/>
          <w:szCs w:val="20"/>
        </w:rPr>
        <w:t>Exposed Foundations</w:t>
      </w:r>
    </w:p>
    <w:p w14:paraId="4B550BC0" w14:textId="77777777" w:rsidR="00E17FF1" w:rsidRPr="00E17FF1" w:rsidRDefault="00E17FF1" w:rsidP="00E17FF1">
      <w:pPr>
        <w:pStyle w:val="Default"/>
        <w:numPr>
          <w:ilvl w:val="0"/>
          <w:numId w:val="11"/>
        </w:numPr>
        <w:rPr>
          <w:rFonts w:ascii="Aptos Display" w:hAnsi="Aptos Display"/>
          <w:sz w:val="20"/>
          <w:szCs w:val="20"/>
        </w:rPr>
      </w:pPr>
      <w:r w:rsidRPr="00E17FF1">
        <w:rPr>
          <w:rFonts w:ascii="Aptos Display" w:hAnsi="Aptos Display"/>
          <w:sz w:val="20"/>
          <w:szCs w:val="20"/>
        </w:rPr>
        <w:t xml:space="preserve">Sharp Edges </w:t>
      </w:r>
    </w:p>
    <w:p w14:paraId="18B0A27D" w14:textId="77777777" w:rsidR="00E17FF1" w:rsidRPr="00E17FF1" w:rsidRDefault="00E17FF1" w:rsidP="00E17FF1">
      <w:pPr>
        <w:pStyle w:val="Default"/>
        <w:numPr>
          <w:ilvl w:val="0"/>
          <w:numId w:val="11"/>
        </w:numPr>
        <w:rPr>
          <w:rFonts w:ascii="Aptos Display" w:hAnsi="Aptos Display"/>
          <w:sz w:val="20"/>
          <w:szCs w:val="20"/>
        </w:rPr>
      </w:pPr>
      <w:r w:rsidRPr="00E17FF1">
        <w:rPr>
          <w:rFonts w:ascii="Aptos Display" w:hAnsi="Aptos Display"/>
          <w:sz w:val="20"/>
          <w:szCs w:val="20"/>
        </w:rPr>
        <w:t xml:space="preserve">Missing Parts </w:t>
      </w:r>
    </w:p>
    <w:p w14:paraId="4B5651CD" w14:textId="77777777" w:rsidR="00E17FF1" w:rsidRPr="00E17FF1" w:rsidRDefault="00E17FF1" w:rsidP="00E17FF1">
      <w:pPr>
        <w:pStyle w:val="Default"/>
        <w:numPr>
          <w:ilvl w:val="0"/>
          <w:numId w:val="11"/>
        </w:numPr>
        <w:rPr>
          <w:rFonts w:ascii="Aptos Display" w:hAnsi="Aptos Display"/>
          <w:sz w:val="20"/>
          <w:szCs w:val="20"/>
        </w:rPr>
      </w:pPr>
      <w:r w:rsidRPr="00E17FF1">
        <w:rPr>
          <w:rFonts w:ascii="Aptos Display" w:hAnsi="Aptos Display"/>
          <w:sz w:val="20"/>
          <w:szCs w:val="20"/>
        </w:rPr>
        <w:t xml:space="preserve">Excessive Wear (of moving parts) </w:t>
      </w:r>
    </w:p>
    <w:p w14:paraId="498D0EBF" w14:textId="77777777" w:rsidR="00E17FF1" w:rsidRPr="00E17FF1" w:rsidRDefault="00E17FF1" w:rsidP="00E17FF1">
      <w:pPr>
        <w:pStyle w:val="Default"/>
        <w:rPr>
          <w:rFonts w:ascii="Aptos Display" w:hAnsi="Aptos Display"/>
          <w:sz w:val="20"/>
          <w:szCs w:val="20"/>
        </w:rPr>
      </w:pPr>
    </w:p>
    <w:p w14:paraId="437B9718"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 xml:space="preserve">Annual Main Inspection – EN1176- 7.6.2c </w:t>
      </w:r>
    </w:p>
    <w:p w14:paraId="77604829"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 xml:space="preserve">These inspections will be carried out annually and carried out by an independent inspector.  Inspectors will be trained to RPII Operational inspector’s level enabling them to perform an operational inspection. The annual inspection will assess: </w:t>
      </w:r>
    </w:p>
    <w:p w14:paraId="43BD41EF" w14:textId="77777777" w:rsidR="00E17FF1" w:rsidRPr="00E17FF1" w:rsidRDefault="00E17FF1" w:rsidP="00E17FF1">
      <w:pPr>
        <w:pStyle w:val="Default"/>
        <w:numPr>
          <w:ilvl w:val="0"/>
          <w:numId w:val="12"/>
        </w:numPr>
        <w:rPr>
          <w:rFonts w:ascii="Aptos Display" w:hAnsi="Aptos Display"/>
          <w:sz w:val="20"/>
          <w:szCs w:val="20"/>
        </w:rPr>
      </w:pPr>
      <w:r w:rsidRPr="00E17FF1">
        <w:rPr>
          <w:rFonts w:ascii="Aptos Display" w:hAnsi="Aptos Display"/>
          <w:sz w:val="20"/>
          <w:szCs w:val="20"/>
        </w:rPr>
        <w:t xml:space="preserve">The overall safety of equipment, foundations and surfaces </w:t>
      </w:r>
    </w:p>
    <w:p w14:paraId="4E973D2C" w14:textId="77777777" w:rsidR="00E17FF1" w:rsidRPr="00E17FF1" w:rsidRDefault="00E17FF1" w:rsidP="00E17FF1">
      <w:pPr>
        <w:pStyle w:val="Default"/>
        <w:numPr>
          <w:ilvl w:val="0"/>
          <w:numId w:val="12"/>
        </w:numPr>
        <w:rPr>
          <w:rFonts w:ascii="Aptos Display" w:hAnsi="Aptos Display"/>
          <w:sz w:val="20"/>
          <w:szCs w:val="20"/>
        </w:rPr>
      </w:pPr>
      <w:r w:rsidRPr="00E17FF1">
        <w:rPr>
          <w:rFonts w:ascii="Aptos Display" w:hAnsi="Aptos Display"/>
          <w:sz w:val="20"/>
          <w:szCs w:val="20"/>
        </w:rPr>
        <w:t xml:space="preserve">The effects of weather, evidence of rotting or corrosion and any change in the level of safety as a result of repairs made or added or replacement components. </w:t>
      </w:r>
    </w:p>
    <w:p w14:paraId="1B12A88A" w14:textId="77777777" w:rsidR="00E17FF1" w:rsidRPr="00E17FF1" w:rsidRDefault="00E17FF1" w:rsidP="00E17FF1">
      <w:pPr>
        <w:pStyle w:val="Default"/>
        <w:rPr>
          <w:rFonts w:ascii="Aptos Display" w:hAnsi="Aptos Display"/>
          <w:sz w:val="20"/>
          <w:szCs w:val="20"/>
        </w:rPr>
      </w:pPr>
    </w:p>
    <w:p w14:paraId="35D86AA9"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 xml:space="preserve">Accidents, Enquiries and Claims </w:t>
      </w:r>
    </w:p>
    <w:p w14:paraId="4A809588"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 xml:space="preserve">Rackheath Community Council will record all accidents and enquires relating to the play / recreational and facilities within them. The details of the enquiry, complaint or accident will be recorded within the same system used for issuing and recording inspections.  Recording incidents in this manner will enable the Council to illustrate a clear chain of information from the inspection, the associated risk, details of works and repairs carried out and any information related to an accident or enquiry. </w:t>
      </w:r>
    </w:p>
    <w:p w14:paraId="41F56ED4" w14:textId="77777777" w:rsidR="00E17FF1" w:rsidRPr="00E17FF1" w:rsidRDefault="00E17FF1" w:rsidP="00E17FF1">
      <w:pPr>
        <w:pStyle w:val="Default"/>
        <w:rPr>
          <w:rFonts w:ascii="Aptos Display" w:hAnsi="Aptos Display"/>
          <w:sz w:val="20"/>
          <w:szCs w:val="20"/>
        </w:rPr>
      </w:pPr>
    </w:p>
    <w:p w14:paraId="26CC123A" w14:textId="391E79E9"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Summary of Risks: Acceptable Risks, Actions &amp; Time Frames</w:t>
      </w:r>
    </w:p>
    <w:p w14:paraId="7DE3F330" w14:textId="77777777" w:rsidR="00E17FF1" w:rsidRPr="00E17FF1" w:rsidRDefault="00E17FF1" w:rsidP="00E17FF1">
      <w:pPr>
        <w:pStyle w:val="Default"/>
        <w:rPr>
          <w:rFonts w:ascii="Aptos Display" w:hAnsi="Aptos Display"/>
          <w:b/>
          <w:bCs/>
          <w:sz w:val="20"/>
          <w:szCs w:val="20"/>
        </w:rPr>
      </w:pPr>
    </w:p>
    <w:tbl>
      <w:tblPr>
        <w:tblStyle w:val="TableGrid"/>
        <w:tblW w:w="0" w:type="auto"/>
        <w:tblLook w:val="04A0" w:firstRow="1" w:lastRow="0" w:firstColumn="1" w:lastColumn="0" w:noHBand="0" w:noVBand="1"/>
      </w:tblPr>
      <w:tblGrid>
        <w:gridCol w:w="2972"/>
        <w:gridCol w:w="12416"/>
      </w:tblGrid>
      <w:tr w:rsidR="00E17FF1" w:rsidRPr="00E17FF1" w14:paraId="57DDB0E8" w14:textId="77777777" w:rsidTr="00EB77D8">
        <w:tc>
          <w:tcPr>
            <w:tcW w:w="2972" w:type="dxa"/>
          </w:tcPr>
          <w:p w14:paraId="2CF57A84" w14:textId="77777777" w:rsidR="00E17FF1" w:rsidRPr="00E17FF1" w:rsidRDefault="00E17FF1" w:rsidP="00EB77D8">
            <w:pPr>
              <w:pStyle w:val="Default"/>
              <w:rPr>
                <w:rFonts w:ascii="Aptos Display" w:hAnsi="Aptos Display"/>
                <w:b/>
                <w:bCs/>
                <w:sz w:val="20"/>
                <w:szCs w:val="20"/>
              </w:rPr>
            </w:pPr>
            <w:r w:rsidRPr="00E17FF1">
              <w:rPr>
                <w:rFonts w:ascii="Aptos Display" w:hAnsi="Aptos Display"/>
                <w:b/>
                <w:bCs/>
                <w:sz w:val="20"/>
                <w:szCs w:val="20"/>
              </w:rPr>
              <w:t>Immediate</w:t>
            </w:r>
          </w:p>
        </w:tc>
        <w:tc>
          <w:tcPr>
            <w:tcW w:w="12416" w:type="dxa"/>
          </w:tcPr>
          <w:p w14:paraId="6069DA04" w14:textId="77777777" w:rsidR="00E17FF1" w:rsidRPr="00E17FF1" w:rsidRDefault="00E17FF1" w:rsidP="00EB77D8">
            <w:pPr>
              <w:pStyle w:val="Default"/>
              <w:rPr>
                <w:rFonts w:ascii="Aptos Display" w:hAnsi="Aptos Display"/>
                <w:sz w:val="20"/>
                <w:szCs w:val="20"/>
              </w:rPr>
            </w:pPr>
            <w:r w:rsidRPr="00E17FF1">
              <w:rPr>
                <w:rFonts w:ascii="Aptos Display" w:hAnsi="Aptos Display"/>
                <w:sz w:val="20"/>
                <w:szCs w:val="20"/>
              </w:rPr>
              <w:t>Action advised to be undertaken immediately and the operator or appropriate representative must be notified from the site by telephone.</w:t>
            </w:r>
          </w:p>
        </w:tc>
      </w:tr>
      <w:tr w:rsidR="00E17FF1" w:rsidRPr="00E17FF1" w14:paraId="76A99D7E" w14:textId="77777777" w:rsidTr="00EB77D8">
        <w:tc>
          <w:tcPr>
            <w:tcW w:w="2972" w:type="dxa"/>
          </w:tcPr>
          <w:p w14:paraId="6ED88BDF" w14:textId="77777777" w:rsidR="00E17FF1" w:rsidRPr="00E17FF1" w:rsidRDefault="00E17FF1" w:rsidP="00EB77D8">
            <w:pPr>
              <w:pStyle w:val="Default"/>
              <w:rPr>
                <w:rFonts w:ascii="Aptos Display" w:hAnsi="Aptos Display"/>
                <w:b/>
                <w:bCs/>
                <w:sz w:val="20"/>
                <w:szCs w:val="20"/>
              </w:rPr>
            </w:pPr>
            <w:r w:rsidRPr="00E17FF1">
              <w:rPr>
                <w:rFonts w:ascii="Aptos Display" w:hAnsi="Aptos Display"/>
                <w:b/>
                <w:bCs/>
                <w:sz w:val="20"/>
                <w:szCs w:val="20"/>
              </w:rPr>
              <w:t>High</w:t>
            </w:r>
          </w:p>
        </w:tc>
        <w:tc>
          <w:tcPr>
            <w:tcW w:w="12416" w:type="dxa"/>
          </w:tcPr>
          <w:p w14:paraId="047AD0D1" w14:textId="77777777" w:rsidR="00E17FF1" w:rsidRPr="00E17FF1" w:rsidRDefault="00E17FF1" w:rsidP="00EB77D8">
            <w:pPr>
              <w:pStyle w:val="Default"/>
              <w:rPr>
                <w:rFonts w:ascii="Aptos Display" w:hAnsi="Aptos Display"/>
                <w:sz w:val="20"/>
                <w:szCs w:val="20"/>
              </w:rPr>
            </w:pPr>
            <w:r w:rsidRPr="00E17FF1">
              <w:rPr>
                <w:rFonts w:ascii="Aptos Display" w:hAnsi="Aptos Display"/>
                <w:sz w:val="20"/>
                <w:szCs w:val="20"/>
              </w:rPr>
              <w:t>May continue in use. Action required should be indicated in the inspection. Remedial action to be carried out within 3 months. Earlier intervention will be carried out if repairs are standard and there is no requirement to order specialised parts.</w:t>
            </w:r>
          </w:p>
        </w:tc>
      </w:tr>
      <w:tr w:rsidR="00E17FF1" w:rsidRPr="00E17FF1" w14:paraId="00523442" w14:textId="77777777" w:rsidTr="00EB77D8">
        <w:tc>
          <w:tcPr>
            <w:tcW w:w="2972" w:type="dxa"/>
          </w:tcPr>
          <w:p w14:paraId="640BD41F" w14:textId="77777777" w:rsidR="00E17FF1" w:rsidRPr="00E17FF1" w:rsidRDefault="00E17FF1" w:rsidP="00EB77D8">
            <w:pPr>
              <w:pStyle w:val="Default"/>
              <w:rPr>
                <w:rFonts w:ascii="Aptos Display" w:hAnsi="Aptos Display"/>
                <w:b/>
                <w:bCs/>
                <w:sz w:val="20"/>
                <w:szCs w:val="20"/>
              </w:rPr>
            </w:pPr>
            <w:r w:rsidRPr="00E17FF1">
              <w:rPr>
                <w:rFonts w:ascii="Aptos Display" w:hAnsi="Aptos Display"/>
                <w:b/>
                <w:bCs/>
                <w:sz w:val="20"/>
                <w:szCs w:val="20"/>
              </w:rPr>
              <w:t>Moderate</w:t>
            </w:r>
          </w:p>
        </w:tc>
        <w:tc>
          <w:tcPr>
            <w:tcW w:w="12416" w:type="dxa"/>
          </w:tcPr>
          <w:p w14:paraId="34D59216" w14:textId="77777777" w:rsidR="00E17FF1" w:rsidRPr="00E17FF1" w:rsidRDefault="00E17FF1" w:rsidP="00EB77D8">
            <w:pPr>
              <w:pStyle w:val="Default"/>
              <w:rPr>
                <w:rFonts w:ascii="Aptos Display" w:hAnsi="Aptos Display"/>
                <w:sz w:val="20"/>
                <w:szCs w:val="20"/>
              </w:rPr>
            </w:pPr>
            <w:r w:rsidRPr="00E17FF1">
              <w:rPr>
                <w:rFonts w:ascii="Aptos Display" w:hAnsi="Aptos Display"/>
                <w:sz w:val="20"/>
                <w:szCs w:val="20"/>
              </w:rPr>
              <w:t>May continue in use until budget is available to undertake the necessary action and/or repairs to form a planned maintenance schedule.</w:t>
            </w:r>
          </w:p>
        </w:tc>
      </w:tr>
      <w:tr w:rsidR="00E17FF1" w:rsidRPr="00E17FF1" w14:paraId="384C1D1C" w14:textId="77777777" w:rsidTr="00EB77D8">
        <w:tc>
          <w:tcPr>
            <w:tcW w:w="2972" w:type="dxa"/>
          </w:tcPr>
          <w:p w14:paraId="6CAB686B" w14:textId="77777777" w:rsidR="00E17FF1" w:rsidRPr="00E17FF1" w:rsidRDefault="00E17FF1" w:rsidP="00EB77D8">
            <w:pPr>
              <w:pStyle w:val="Default"/>
              <w:rPr>
                <w:rFonts w:ascii="Aptos Display" w:hAnsi="Aptos Display"/>
                <w:b/>
                <w:bCs/>
                <w:sz w:val="20"/>
                <w:szCs w:val="20"/>
              </w:rPr>
            </w:pPr>
            <w:r w:rsidRPr="00E17FF1">
              <w:rPr>
                <w:rFonts w:ascii="Aptos Display" w:hAnsi="Aptos Display"/>
                <w:b/>
                <w:bCs/>
                <w:sz w:val="20"/>
                <w:szCs w:val="20"/>
              </w:rPr>
              <w:t>Low</w:t>
            </w:r>
          </w:p>
        </w:tc>
        <w:tc>
          <w:tcPr>
            <w:tcW w:w="12416" w:type="dxa"/>
          </w:tcPr>
          <w:p w14:paraId="06D1C3AB" w14:textId="77777777" w:rsidR="00E17FF1" w:rsidRPr="00E17FF1" w:rsidRDefault="00E17FF1" w:rsidP="00EB77D8">
            <w:pPr>
              <w:pStyle w:val="Default"/>
              <w:rPr>
                <w:rFonts w:ascii="Aptos Display" w:hAnsi="Aptos Display"/>
                <w:sz w:val="20"/>
                <w:szCs w:val="20"/>
              </w:rPr>
            </w:pPr>
            <w:r w:rsidRPr="00E17FF1">
              <w:rPr>
                <w:rFonts w:ascii="Aptos Display" w:hAnsi="Aptos Display"/>
                <w:sz w:val="20"/>
                <w:szCs w:val="20"/>
              </w:rPr>
              <w:t xml:space="preserve">May continue in use but should be monitored and may still require remedial action. </w:t>
            </w:r>
          </w:p>
        </w:tc>
      </w:tr>
    </w:tbl>
    <w:p w14:paraId="5B059888" w14:textId="77777777" w:rsidR="00E17FF1" w:rsidRPr="00E17FF1" w:rsidRDefault="00E17FF1" w:rsidP="00E17FF1">
      <w:pPr>
        <w:pStyle w:val="Default"/>
        <w:rPr>
          <w:rFonts w:ascii="Aptos Display" w:hAnsi="Aptos Display"/>
          <w:sz w:val="20"/>
          <w:szCs w:val="20"/>
        </w:rPr>
      </w:pPr>
    </w:p>
    <w:p w14:paraId="00B97FB0"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Anti-Social Behaviour</w:t>
      </w:r>
    </w:p>
    <w:p w14:paraId="67643417" w14:textId="77777777" w:rsidR="00E17FF1" w:rsidRPr="00E17FF1" w:rsidRDefault="00E17FF1" w:rsidP="00E17FF1">
      <w:pPr>
        <w:pStyle w:val="Default"/>
        <w:rPr>
          <w:rFonts w:ascii="Aptos Display" w:hAnsi="Aptos Display"/>
          <w:sz w:val="20"/>
          <w:szCs w:val="20"/>
        </w:rPr>
      </w:pPr>
      <w:r w:rsidRPr="00E17FF1">
        <w:rPr>
          <w:rFonts w:ascii="Aptos Display" w:hAnsi="Aptos Display"/>
          <w:sz w:val="20"/>
          <w:szCs w:val="20"/>
        </w:rPr>
        <w:t>Anti-social behaviour is the behaviour of any person or group that causes harassment, alarm or distress to others. In play areas this can include a range of problems such as dumped material, graffiti, litter and vandalism of play equipment or youth nuisance. All evidence of anti-social behaviour within play areas will be recorded on each inspection. Where there is evidence of criminal activity, such as vandalism, this should also be reported directly to the Police.</w:t>
      </w:r>
    </w:p>
    <w:p w14:paraId="0A2F3632" w14:textId="77777777" w:rsidR="00E17FF1" w:rsidRPr="00E17FF1" w:rsidRDefault="00E17FF1" w:rsidP="00E17FF1">
      <w:pPr>
        <w:pStyle w:val="Default"/>
        <w:rPr>
          <w:rFonts w:ascii="Aptos Display" w:hAnsi="Aptos Display"/>
          <w:sz w:val="20"/>
          <w:szCs w:val="20"/>
        </w:rPr>
      </w:pPr>
    </w:p>
    <w:p w14:paraId="503EC0F4" w14:textId="77777777" w:rsidR="00E17FF1" w:rsidRPr="00E17FF1" w:rsidRDefault="00E17FF1" w:rsidP="00E17FF1">
      <w:pPr>
        <w:pStyle w:val="Default"/>
        <w:rPr>
          <w:rFonts w:ascii="Aptos Display" w:hAnsi="Aptos Display"/>
          <w:b/>
          <w:bCs/>
          <w:sz w:val="20"/>
          <w:szCs w:val="20"/>
        </w:rPr>
      </w:pPr>
      <w:r w:rsidRPr="00E17FF1">
        <w:rPr>
          <w:rFonts w:ascii="Aptos Display" w:hAnsi="Aptos Display"/>
          <w:b/>
          <w:bCs/>
          <w:sz w:val="20"/>
          <w:szCs w:val="20"/>
        </w:rPr>
        <w:t>Record Keeping</w:t>
      </w:r>
    </w:p>
    <w:p w14:paraId="127D319A" w14:textId="77777777" w:rsidR="00E17FF1" w:rsidRPr="00E17FF1" w:rsidRDefault="00E17FF1" w:rsidP="00E17FF1">
      <w:pPr>
        <w:pStyle w:val="Default"/>
        <w:numPr>
          <w:ilvl w:val="0"/>
          <w:numId w:val="14"/>
        </w:numPr>
        <w:rPr>
          <w:rFonts w:ascii="Aptos Display" w:hAnsi="Aptos Display"/>
          <w:sz w:val="20"/>
          <w:szCs w:val="20"/>
        </w:rPr>
      </w:pPr>
      <w:r w:rsidRPr="00E17FF1">
        <w:rPr>
          <w:rFonts w:ascii="Aptos Display" w:hAnsi="Aptos Display"/>
          <w:sz w:val="20"/>
          <w:szCs w:val="20"/>
        </w:rPr>
        <w:t>It is the responsibility of the Clerk to file all play equipment inspections and action accordingly.</w:t>
      </w:r>
    </w:p>
    <w:p w14:paraId="67E49611" w14:textId="77777777" w:rsidR="00E17FF1" w:rsidRPr="00E17FF1" w:rsidRDefault="00E17FF1" w:rsidP="00E17FF1">
      <w:pPr>
        <w:pStyle w:val="Default"/>
        <w:numPr>
          <w:ilvl w:val="0"/>
          <w:numId w:val="14"/>
        </w:numPr>
        <w:rPr>
          <w:rFonts w:ascii="Aptos Display" w:hAnsi="Aptos Display"/>
          <w:sz w:val="20"/>
          <w:szCs w:val="20"/>
        </w:rPr>
      </w:pPr>
      <w:r w:rsidRPr="00E17FF1">
        <w:rPr>
          <w:rFonts w:ascii="Aptos Display" w:hAnsi="Aptos Display"/>
          <w:sz w:val="20"/>
          <w:szCs w:val="20"/>
        </w:rPr>
        <w:t>Records must be kept for 21 years.</w:t>
      </w:r>
    </w:p>
    <w:p w14:paraId="475E0210" w14:textId="77777777" w:rsidR="00E17FF1" w:rsidRPr="00E17FF1" w:rsidRDefault="00E17FF1" w:rsidP="00E17FF1">
      <w:pPr>
        <w:pStyle w:val="Default"/>
        <w:numPr>
          <w:ilvl w:val="0"/>
          <w:numId w:val="14"/>
        </w:numPr>
        <w:rPr>
          <w:rFonts w:ascii="Aptos Display" w:hAnsi="Aptos Display"/>
          <w:sz w:val="20"/>
          <w:szCs w:val="20"/>
        </w:rPr>
      </w:pPr>
      <w:r w:rsidRPr="00E17FF1">
        <w:rPr>
          <w:rFonts w:ascii="Aptos Display" w:hAnsi="Aptos Display"/>
          <w:sz w:val="20"/>
          <w:szCs w:val="20"/>
        </w:rPr>
        <w:t>Any accidents or repair reports must be substantiated by photographs.</w:t>
      </w:r>
    </w:p>
    <w:p w14:paraId="5B7C03F1" w14:textId="692AA7E5" w:rsidR="00225972" w:rsidRDefault="00872DE4">
      <w:pPr>
        <w:rPr>
          <w:rFonts w:ascii="Aptos Display" w:hAnsi="Aptos Display"/>
          <w:b/>
          <w:bCs/>
          <w:szCs w:val="20"/>
        </w:rPr>
      </w:pPr>
      <w:r w:rsidRPr="00872DE4">
        <w:rPr>
          <w:rFonts w:ascii="Aptos Display" w:hAnsi="Aptos Display"/>
          <w:b/>
          <w:bCs/>
          <w:noProof/>
          <w:szCs w:val="20"/>
        </w:rPr>
        <w:lastRenderedPageBreak/>
        <w:drawing>
          <wp:inline distT="0" distB="0" distL="0" distR="0" wp14:anchorId="2477D9DB" wp14:editId="0F4A4EA5">
            <wp:extent cx="9144000" cy="6426200"/>
            <wp:effectExtent l="0" t="0" r="0" b="0"/>
            <wp:docPr id="672368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8931" name=""/>
                    <pic:cNvPicPr/>
                  </pic:nvPicPr>
                  <pic:blipFill>
                    <a:blip r:embed="rId8"/>
                    <a:stretch>
                      <a:fillRect/>
                    </a:stretch>
                  </pic:blipFill>
                  <pic:spPr>
                    <a:xfrm>
                      <a:off x="0" y="0"/>
                      <a:ext cx="9144000" cy="6426200"/>
                    </a:xfrm>
                    <a:prstGeom prst="rect">
                      <a:avLst/>
                    </a:prstGeom>
                  </pic:spPr>
                </pic:pic>
              </a:graphicData>
            </a:graphic>
          </wp:inline>
        </w:drawing>
      </w:r>
    </w:p>
    <w:p w14:paraId="12F38704" w14:textId="1A14CD79" w:rsidR="00872DE4" w:rsidRDefault="00954F71">
      <w:pPr>
        <w:rPr>
          <w:rFonts w:ascii="Aptos Display" w:hAnsi="Aptos Display"/>
          <w:b/>
          <w:bCs/>
          <w:szCs w:val="20"/>
        </w:rPr>
      </w:pPr>
      <w:r w:rsidRPr="00954F71">
        <w:rPr>
          <w:rFonts w:ascii="Aptos Display" w:hAnsi="Aptos Display"/>
          <w:b/>
          <w:bCs/>
          <w:noProof/>
          <w:szCs w:val="20"/>
        </w:rPr>
        <w:lastRenderedPageBreak/>
        <w:drawing>
          <wp:inline distT="0" distB="0" distL="0" distR="0" wp14:anchorId="2B1B522E" wp14:editId="75A82716">
            <wp:extent cx="9144000" cy="6471920"/>
            <wp:effectExtent l="0" t="0" r="0" b="5080"/>
            <wp:docPr id="104438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385559" name=""/>
                    <pic:cNvPicPr/>
                  </pic:nvPicPr>
                  <pic:blipFill>
                    <a:blip r:embed="rId9"/>
                    <a:stretch>
                      <a:fillRect/>
                    </a:stretch>
                  </pic:blipFill>
                  <pic:spPr>
                    <a:xfrm>
                      <a:off x="0" y="0"/>
                      <a:ext cx="9144000" cy="6471920"/>
                    </a:xfrm>
                    <a:prstGeom prst="rect">
                      <a:avLst/>
                    </a:prstGeom>
                  </pic:spPr>
                </pic:pic>
              </a:graphicData>
            </a:graphic>
          </wp:inline>
        </w:drawing>
      </w:r>
    </w:p>
    <w:p w14:paraId="79AADFED" w14:textId="4B8CFD62" w:rsidR="00954F71" w:rsidRPr="00E17FF1" w:rsidRDefault="00A17FF9">
      <w:pPr>
        <w:rPr>
          <w:rFonts w:ascii="Aptos Display" w:hAnsi="Aptos Display"/>
          <w:b/>
          <w:bCs/>
          <w:szCs w:val="20"/>
        </w:rPr>
      </w:pPr>
      <w:r w:rsidRPr="00A17FF9">
        <w:rPr>
          <w:rFonts w:ascii="Aptos Display" w:hAnsi="Aptos Display"/>
          <w:b/>
          <w:bCs/>
          <w:noProof/>
          <w:szCs w:val="20"/>
        </w:rPr>
        <w:lastRenderedPageBreak/>
        <w:drawing>
          <wp:inline distT="0" distB="0" distL="0" distR="0" wp14:anchorId="7AE18086" wp14:editId="380C9269">
            <wp:extent cx="4782217" cy="3505689"/>
            <wp:effectExtent l="0" t="0" r="0" b="0"/>
            <wp:docPr id="1627780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80603" name=""/>
                    <pic:cNvPicPr/>
                  </pic:nvPicPr>
                  <pic:blipFill>
                    <a:blip r:embed="rId10"/>
                    <a:stretch>
                      <a:fillRect/>
                    </a:stretch>
                  </pic:blipFill>
                  <pic:spPr>
                    <a:xfrm>
                      <a:off x="0" y="0"/>
                      <a:ext cx="4782217" cy="3505689"/>
                    </a:xfrm>
                    <a:prstGeom prst="rect">
                      <a:avLst/>
                    </a:prstGeom>
                  </pic:spPr>
                </pic:pic>
              </a:graphicData>
            </a:graphic>
          </wp:inline>
        </w:drawing>
      </w:r>
    </w:p>
    <w:sectPr w:rsidR="00954F71" w:rsidRPr="00E17FF1" w:rsidSect="00342E4A">
      <w:footerReference w:type="default" r:id="rId11"/>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1F699" w14:textId="77777777" w:rsidR="007A28FF" w:rsidRDefault="007A28FF" w:rsidP="001F6635">
      <w:pPr>
        <w:spacing w:after="0" w:line="240" w:lineRule="auto"/>
      </w:pPr>
      <w:r>
        <w:separator/>
      </w:r>
    </w:p>
  </w:endnote>
  <w:endnote w:type="continuationSeparator" w:id="0">
    <w:p w14:paraId="2B0AF04D" w14:textId="77777777" w:rsidR="007A28FF" w:rsidRDefault="007A28FF" w:rsidP="001F6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597227"/>
      <w:docPartObj>
        <w:docPartGallery w:val="Page Numbers (Bottom of Page)"/>
        <w:docPartUnique/>
      </w:docPartObj>
    </w:sdtPr>
    <w:sdtEndPr/>
    <w:sdtContent>
      <w:sdt>
        <w:sdtPr>
          <w:id w:val="-1769616900"/>
          <w:docPartObj>
            <w:docPartGallery w:val="Page Numbers (Top of Page)"/>
            <w:docPartUnique/>
          </w:docPartObj>
        </w:sdtPr>
        <w:sdtEndPr/>
        <w:sdtContent>
          <w:p w14:paraId="0F2ADF71" w14:textId="7F09BFBA" w:rsidR="0015578E" w:rsidRDefault="0015578E">
            <w:pPr>
              <w:pStyle w:val="Footer"/>
              <w:jc w:val="right"/>
            </w:pPr>
            <w:r w:rsidRPr="0015578E">
              <w:rPr>
                <w:rFonts w:ascii="Aptos Display" w:hAnsi="Aptos Display"/>
                <w:sz w:val="16"/>
                <w:szCs w:val="16"/>
                <w:lang w:val="en-GB"/>
              </w:rPr>
              <w:t xml:space="preserve">Page </w:t>
            </w:r>
            <w:r w:rsidRPr="0015578E">
              <w:rPr>
                <w:rFonts w:ascii="Aptos Display" w:hAnsi="Aptos Display"/>
                <w:b/>
                <w:bCs/>
                <w:sz w:val="16"/>
                <w:szCs w:val="16"/>
              </w:rPr>
              <w:fldChar w:fldCharType="begin"/>
            </w:r>
            <w:r w:rsidRPr="0015578E">
              <w:rPr>
                <w:rFonts w:ascii="Aptos Display" w:hAnsi="Aptos Display"/>
                <w:b/>
                <w:bCs/>
                <w:sz w:val="16"/>
                <w:szCs w:val="16"/>
              </w:rPr>
              <w:instrText>PAGE</w:instrText>
            </w:r>
            <w:r w:rsidRPr="0015578E">
              <w:rPr>
                <w:rFonts w:ascii="Aptos Display" w:hAnsi="Aptos Display"/>
                <w:b/>
                <w:bCs/>
                <w:sz w:val="16"/>
                <w:szCs w:val="16"/>
              </w:rPr>
              <w:fldChar w:fldCharType="separate"/>
            </w:r>
            <w:r w:rsidRPr="0015578E">
              <w:rPr>
                <w:rFonts w:ascii="Aptos Display" w:hAnsi="Aptos Display"/>
                <w:b/>
                <w:bCs/>
                <w:sz w:val="16"/>
                <w:szCs w:val="16"/>
                <w:lang w:val="en-GB"/>
              </w:rPr>
              <w:t>2</w:t>
            </w:r>
            <w:r w:rsidRPr="0015578E">
              <w:rPr>
                <w:rFonts w:ascii="Aptos Display" w:hAnsi="Aptos Display"/>
                <w:b/>
                <w:bCs/>
                <w:sz w:val="16"/>
                <w:szCs w:val="16"/>
              </w:rPr>
              <w:fldChar w:fldCharType="end"/>
            </w:r>
            <w:r w:rsidRPr="0015578E">
              <w:rPr>
                <w:rFonts w:ascii="Aptos Display" w:hAnsi="Aptos Display"/>
                <w:sz w:val="16"/>
                <w:szCs w:val="16"/>
                <w:lang w:val="en-GB"/>
              </w:rPr>
              <w:t xml:space="preserve"> of </w:t>
            </w:r>
            <w:r w:rsidRPr="0015578E">
              <w:rPr>
                <w:rFonts w:ascii="Aptos Display" w:hAnsi="Aptos Display"/>
                <w:b/>
                <w:bCs/>
                <w:sz w:val="16"/>
                <w:szCs w:val="16"/>
              </w:rPr>
              <w:fldChar w:fldCharType="begin"/>
            </w:r>
            <w:r w:rsidRPr="0015578E">
              <w:rPr>
                <w:rFonts w:ascii="Aptos Display" w:hAnsi="Aptos Display"/>
                <w:b/>
                <w:bCs/>
                <w:sz w:val="16"/>
                <w:szCs w:val="16"/>
              </w:rPr>
              <w:instrText>NUMPAGES</w:instrText>
            </w:r>
            <w:r w:rsidRPr="0015578E">
              <w:rPr>
                <w:rFonts w:ascii="Aptos Display" w:hAnsi="Aptos Display"/>
                <w:b/>
                <w:bCs/>
                <w:sz w:val="16"/>
                <w:szCs w:val="16"/>
              </w:rPr>
              <w:fldChar w:fldCharType="separate"/>
            </w:r>
            <w:r w:rsidRPr="0015578E">
              <w:rPr>
                <w:rFonts w:ascii="Aptos Display" w:hAnsi="Aptos Display"/>
                <w:b/>
                <w:bCs/>
                <w:sz w:val="16"/>
                <w:szCs w:val="16"/>
                <w:lang w:val="en-GB"/>
              </w:rPr>
              <w:t>2</w:t>
            </w:r>
            <w:r w:rsidRPr="0015578E">
              <w:rPr>
                <w:rFonts w:ascii="Aptos Display" w:hAnsi="Aptos Display"/>
                <w:b/>
                <w:bCs/>
                <w:sz w:val="16"/>
                <w:szCs w:val="16"/>
              </w:rPr>
              <w:fldChar w:fldCharType="end"/>
            </w:r>
          </w:p>
        </w:sdtContent>
      </w:sdt>
    </w:sdtContent>
  </w:sdt>
  <w:p w14:paraId="412CD842" w14:textId="0AB921DB" w:rsidR="001F6635" w:rsidRPr="0015578E" w:rsidRDefault="0015578E">
    <w:pPr>
      <w:pStyle w:val="Footer"/>
      <w:rPr>
        <w:rFonts w:ascii="Aptos Display" w:hAnsi="Aptos Display"/>
        <w:sz w:val="16"/>
        <w:szCs w:val="16"/>
      </w:rPr>
    </w:pPr>
    <w:r w:rsidRPr="0015578E">
      <w:rPr>
        <w:rFonts w:ascii="Aptos Display" w:hAnsi="Aptos Display"/>
        <w:sz w:val="16"/>
        <w:szCs w:val="16"/>
      </w:rPr>
      <w:t>RCC Jubilee Park Risk Assessment DRAFT 27.07.2026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1B439" w14:textId="77777777" w:rsidR="007A28FF" w:rsidRDefault="007A28FF" w:rsidP="001F6635">
      <w:pPr>
        <w:spacing w:after="0" w:line="240" w:lineRule="auto"/>
      </w:pPr>
      <w:r>
        <w:separator/>
      </w:r>
    </w:p>
  </w:footnote>
  <w:footnote w:type="continuationSeparator" w:id="0">
    <w:p w14:paraId="2C7B4F7E" w14:textId="77777777" w:rsidR="007A28FF" w:rsidRDefault="007A28FF" w:rsidP="001F66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187F9B"/>
    <w:multiLevelType w:val="hybridMultilevel"/>
    <w:tmpl w:val="85F47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8F48A7"/>
    <w:multiLevelType w:val="hybridMultilevel"/>
    <w:tmpl w:val="88AEF5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345541"/>
    <w:multiLevelType w:val="hybridMultilevel"/>
    <w:tmpl w:val="AAFAA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484FB2"/>
    <w:multiLevelType w:val="hybridMultilevel"/>
    <w:tmpl w:val="2BBC1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469D1"/>
    <w:multiLevelType w:val="hybridMultilevel"/>
    <w:tmpl w:val="98C65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077089">
    <w:abstractNumId w:val="8"/>
  </w:num>
  <w:num w:numId="2" w16cid:durableId="1056122910">
    <w:abstractNumId w:val="6"/>
  </w:num>
  <w:num w:numId="3" w16cid:durableId="1607889312">
    <w:abstractNumId w:val="5"/>
  </w:num>
  <w:num w:numId="4" w16cid:durableId="672953314">
    <w:abstractNumId w:val="4"/>
  </w:num>
  <w:num w:numId="5" w16cid:durableId="926303581">
    <w:abstractNumId w:val="7"/>
  </w:num>
  <w:num w:numId="6" w16cid:durableId="806818396">
    <w:abstractNumId w:val="3"/>
  </w:num>
  <w:num w:numId="7" w16cid:durableId="1924296453">
    <w:abstractNumId w:val="2"/>
  </w:num>
  <w:num w:numId="8" w16cid:durableId="1187866068">
    <w:abstractNumId w:val="1"/>
  </w:num>
  <w:num w:numId="9" w16cid:durableId="1890611058">
    <w:abstractNumId w:val="0"/>
  </w:num>
  <w:num w:numId="10" w16cid:durableId="525753648">
    <w:abstractNumId w:val="11"/>
  </w:num>
  <w:num w:numId="11" w16cid:durableId="2040427547">
    <w:abstractNumId w:val="12"/>
  </w:num>
  <w:num w:numId="12" w16cid:durableId="1068723293">
    <w:abstractNumId w:val="13"/>
  </w:num>
  <w:num w:numId="13" w16cid:durableId="2106534155">
    <w:abstractNumId w:val="10"/>
  </w:num>
  <w:num w:numId="14" w16cid:durableId="14554423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FCD"/>
    <w:rsid w:val="000339C0"/>
    <w:rsid w:val="00034616"/>
    <w:rsid w:val="0006063C"/>
    <w:rsid w:val="00106471"/>
    <w:rsid w:val="0015074B"/>
    <w:rsid w:val="0015578E"/>
    <w:rsid w:val="00194A72"/>
    <w:rsid w:val="001B0C10"/>
    <w:rsid w:val="001B10C6"/>
    <w:rsid w:val="001E36BD"/>
    <w:rsid w:val="001F6635"/>
    <w:rsid w:val="00225972"/>
    <w:rsid w:val="0023110C"/>
    <w:rsid w:val="0029639D"/>
    <w:rsid w:val="00317DA1"/>
    <w:rsid w:val="00326F90"/>
    <w:rsid w:val="00333FA5"/>
    <w:rsid w:val="00342E4A"/>
    <w:rsid w:val="003A349C"/>
    <w:rsid w:val="00435672"/>
    <w:rsid w:val="00456471"/>
    <w:rsid w:val="00477012"/>
    <w:rsid w:val="00490A5F"/>
    <w:rsid w:val="00515BD1"/>
    <w:rsid w:val="00531589"/>
    <w:rsid w:val="0058382D"/>
    <w:rsid w:val="005C7D8F"/>
    <w:rsid w:val="006164D1"/>
    <w:rsid w:val="006304EA"/>
    <w:rsid w:val="0067739A"/>
    <w:rsid w:val="006A0CAD"/>
    <w:rsid w:val="006E234E"/>
    <w:rsid w:val="007A28FF"/>
    <w:rsid w:val="00805F40"/>
    <w:rsid w:val="00844197"/>
    <w:rsid w:val="008464C3"/>
    <w:rsid w:val="00872DE4"/>
    <w:rsid w:val="008D116B"/>
    <w:rsid w:val="009531E3"/>
    <w:rsid w:val="00954F71"/>
    <w:rsid w:val="00A17FF9"/>
    <w:rsid w:val="00AA1D8D"/>
    <w:rsid w:val="00AE3250"/>
    <w:rsid w:val="00B20252"/>
    <w:rsid w:val="00B47730"/>
    <w:rsid w:val="00B6105B"/>
    <w:rsid w:val="00B926CF"/>
    <w:rsid w:val="00BD5137"/>
    <w:rsid w:val="00BD5691"/>
    <w:rsid w:val="00C60A44"/>
    <w:rsid w:val="00C64493"/>
    <w:rsid w:val="00C75D46"/>
    <w:rsid w:val="00C82B1B"/>
    <w:rsid w:val="00C9357A"/>
    <w:rsid w:val="00CB0664"/>
    <w:rsid w:val="00DB0635"/>
    <w:rsid w:val="00DC35D9"/>
    <w:rsid w:val="00E17FF1"/>
    <w:rsid w:val="00EF563D"/>
    <w:rsid w:val="00F84C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EAEEA7"/>
  <w14:defaultImageDpi w14:val="300"/>
  <w15:docId w15:val="{75CD58B5-EB82-4D30-A050-A5E166D8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B6105B"/>
    <w:pPr>
      <w:autoSpaceDE w:val="0"/>
      <w:autoSpaceDN w:val="0"/>
      <w:adjustRightInd w:val="0"/>
      <w:spacing w:after="0" w:line="240" w:lineRule="auto"/>
    </w:pPr>
    <w:rPr>
      <w:rFonts w:ascii="Calibri" w:eastAsiaTheme="minorHAns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1893</Words>
  <Characters>10641</Characters>
  <Application>Microsoft Office Word</Application>
  <DocSecurity>0</DocSecurity>
  <Lines>462</Lines>
  <Paragraphs>261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Aileen Beck | Clerk | Rackheath Parish Council</cp:lastModifiedBy>
  <cp:revision>47</cp:revision>
  <dcterms:created xsi:type="dcterms:W3CDTF">2026-07-27T11:12:00Z</dcterms:created>
  <dcterms:modified xsi:type="dcterms:W3CDTF">2026-07-29T12:38:00Z</dcterms:modified>
  <cp:category/>
</cp:coreProperties>
</file>